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A4E0" w14:textId="12BDC019" w:rsidR="00625770" w:rsidRPr="00B77FC2" w:rsidRDefault="002E0B86" w:rsidP="00EF6BF1">
      <w:pPr>
        <w:autoSpaceDE w:val="0"/>
        <w:autoSpaceDN w:val="0"/>
        <w:adjustRightInd w:val="0"/>
        <w:spacing w:after="0" w:line="360" w:lineRule="auto"/>
        <w:ind w:hanging="426"/>
        <w:rPr>
          <w:rFonts w:ascii="Arial" w:eastAsia="Times New Roman" w:hAnsi="Arial" w:cs="Arial"/>
          <w:i/>
          <w:color w:val="FF0000"/>
          <w:lang w:eastAsia="pl-PL"/>
        </w:rPr>
      </w:pPr>
      <w:r w:rsidRPr="00B77FC2">
        <w:rPr>
          <w:rFonts w:ascii="Arial" w:eastAsia="Times New Roman" w:hAnsi="Arial" w:cs="Arial"/>
          <w:i/>
          <w:color w:val="000000" w:themeColor="text1"/>
          <w:lang w:eastAsia="pl-PL"/>
        </w:rPr>
        <w:t xml:space="preserve">Łódź, </w:t>
      </w:r>
      <w:r w:rsidR="00D4063F" w:rsidRPr="00B77FC2">
        <w:rPr>
          <w:rFonts w:ascii="Arial" w:eastAsia="Times New Roman" w:hAnsi="Arial" w:cs="Arial"/>
          <w:i/>
          <w:color w:val="000000" w:themeColor="text1"/>
          <w:lang w:eastAsia="pl-PL"/>
        </w:rPr>
        <w:t>03</w:t>
      </w:r>
      <w:r w:rsidR="002C6C6E" w:rsidRPr="00B77FC2">
        <w:rPr>
          <w:rFonts w:ascii="Arial" w:eastAsia="Times New Roman" w:hAnsi="Arial" w:cs="Arial"/>
          <w:i/>
          <w:color w:val="000000" w:themeColor="text1"/>
          <w:lang w:eastAsia="pl-PL"/>
        </w:rPr>
        <w:t>.</w:t>
      </w:r>
      <w:r w:rsidR="00D4063F" w:rsidRPr="00B77FC2">
        <w:rPr>
          <w:rFonts w:ascii="Arial" w:eastAsia="Times New Roman" w:hAnsi="Arial" w:cs="Arial"/>
          <w:i/>
          <w:color w:val="000000" w:themeColor="text1"/>
          <w:lang w:eastAsia="pl-PL"/>
        </w:rPr>
        <w:t>02</w:t>
      </w:r>
      <w:r w:rsidR="00566F56" w:rsidRPr="00B77FC2">
        <w:rPr>
          <w:rFonts w:ascii="Arial" w:eastAsia="Times New Roman" w:hAnsi="Arial" w:cs="Arial"/>
          <w:i/>
          <w:color w:val="000000" w:themeColor="text1"/>
          <w:lang w:eastAsia="pl-PL"/>
        </w:rPr>
        <w:t>.202</w:t>
      </w:r>
      <w:r w:rsidR="00072FE9" w:rsidRPr="00B77FC2">
        <w:rPr>
          <w:rFonts w:ascii="Arial" w:eastAsia="Times New Roman" w:hAnsi="Arial" w:cs="Arial"/>
          <w:i/>
          <w:color w:val="000000" w:themeColor="text1"/>
          <w:lang w:eastAsia="pl-PL"/>
        </w:rPr>
        <w:t>6</w:t>
      </w:r>
    </w:p>
    <w:p w14:paraId="3C8CFADE" w14:textId="3460CE7E" w:rsidR="00625770" w:rsidRPr="00B77FC2" w:rsidRDefault="008E1E1A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i/>
          <w:color w:val="FF0000"/>
          <w:lang w:eastAsia="pl-PL"/>
        </w:rPr>
      </w:pPr>
      <w:r w:rsidRPr="00B77FC2">
        <w:rPr>
          <w:rFonts w:ascii="Arial" w:eastAsia="Times New Roman" w:hAnsi="Arial" w:cs="Arial"/>
          <w:color w:val="000000" w:themeColor="text1"/>
          <w:lang w:eastAsia="pl-PL"/>
        </w:rPr>
        <w:t>Nr</w:t>
      </w:r>
      <w:r w:rsidR="00C34901" w:rsidRPr="00B77FC2">
        <w:rPr>
          <w:rFonts w:ascii="Arial" w:hAnsi="Arial" w:cs="Arial"/>
          <w:color w:val="000000" w:themeColor="text1"/>
        </w:rPr>
        <w:t xml:space="preserve"> </w:t>
      </w:r>
      <w:r w:rsidR="002E0B86" w:rsidRPr="00B77FC2">
        <w:rPr>
          <w:rFonts w:ascii="Arial" w:eastAsia="Times New Roman" w:hAnsi="Arial" w:cs="Arial"/>
          <w:color w:val="000000" w:themeColor="text1"/>
          <w:lang w:eastAsia="pl-PL"/>
        </w:rPr>
        <w:t>IZ02SPSA</w:t>
      </w:r>
      <w:r w:rsidR="00811748" w:rsidRPr="00B77FC2">
        <w:rPr>
          <w:rFonts w:ascii="Arial" w:eastAsia="Times New Roman" w:hAnsi="Arial" w:cs="Arial"/>
          <w:color w:val="000000" w:themeColor="text1"/>
          <w:lang w:eastAsia="pl-PL"/>
        </w:rPr>
        <w:t>.534</w:t>
      </w:r>
      <w:r w:rsidR="000B3D76" w:rsidRPr="00B77FC2">
        <w:rPr>
          <w:rFonts w:ascii="Arial" w:eastAsia="Times New Roman" w:hAnsi="Arial" w:cs="Arial"/>
          <w:color w:val="000000" w:themeColor="text1"/>
          <w:lang w:eastAsia="pl-PL"/>
        </w:rPr>
        <w:t>1.</w:t>
      </w:r>
      <w:r w:rsidR="002A1165" w:rsidRPr="00B77FC2">
        <w:rPr>
          <w:rFonts w:ascii="Arial" w:eastAsia="Times New Roman" w:hAnsi="Arial" w:cs="Arial"/>
          <w:color w:val="000000" w:themeColor="text1"/>
          <w:lang w:eastAsia="pl-PL"/>
        </w:rPr>
        <w:t>12</w:t>
      </w:r>
      <w:r w:rsidR="00AA7979" w:rsidRPr="00B77FC2">
        <w:rPr>
          <w:rFonts w:ascii="Arial" w:eastAsia="Times New Roman" w:hAnsi="Arial" w:cs="Arial"/>
          <w:lang w:eastAsia="pl-PL"/>
        </w:rPr>
        <w:t>.</w:t>
      </w:r>
      <w:r w:rsidR="00AA7979" w:rsidRPr="00B77FC2">
        <w:rPr>
          <w:rFonts w:ascii="Arial" w:eastAsia="Times New Roman" w:hAnsi="Arial" w:cs="Arial"/>
          <w:color w:val="000000" w:themeColor="text1"/>
          <w:lang w:eastAsia="pl-PL"/>
        </w:rPr>
        <w:t>2026</w:t>
      </w:r>
    </w:p>
    <w:p w14:paraId="0780FA28" w14:textId="77777777" w:rsidR="008E1E1A" w:rsidRPr="00B77FC2" w:rsidRDefault="008E1E1A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A098C65" w14:textId="77777777" w:rsidR="008E1E1A" w:rsidRPr="00B77FC2" w:rsidRDefault="008E1E1A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</w:p>
    <w:p w14:paraId="5B5C03EA" w14:textId="77777777" w:rsidR="008E1E1A" w:rsidRPr="00B77FC2" w:rsidRDefault="008E1E1A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</w:p>
    <w:p w14:paraId="740F0058" w14:textId="77777777" w:rsidR="0064524D" w:rsidRPr="00B77FC2" w:rsidRDefault="0064524D" w:rsidP="00B77FC2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7E8D3616" w14:textId="77777777" w:rsidR="0064524D" w:rsidRPr="00B77FC2" w:rsidRDefault="0064524D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0A60EF98" w14:textId="77777777" w:rsidR="008E1E1A" w:rsidRPr="00B77FC2" w:rsidRDefault="007142F8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B77FC2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43D44899" w14:textId="77777777" w:rsidR="007142F8" w:rsidRPr="00B77FC2" w:rsidRDefault="007142F8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</w:p>
    <w:p w14:paraId="41F20021" w14:textId="77777777" w:rsidR="007142F8" w:rsidRPr="00B77FC2" w:rsidRDefault="007142F8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</w:p>
    <w:p w14:paraId="7BFBD710" w14:textId="77777777" w:rsidR="007142F8" w:rsidRPr="00B77FC2" w:rsidRDefault="007142F8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</w:p>
    <w:p w14:paraId="0776824B" w14:textId="77777777" w:rsidR="00631233" w:rsidRPr="00B77FC2" w:rsidRDefault="007142F8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szCs w:val="24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31233" w:rsidRPr="00B77FC2">
        <w:rPr>
          <w:rFonts w:ascii="Arial" w:eastAsia="Times New Roman" w:hAnsi="Arial" w:cs="Arial"/>
          <w:b/>
          <w:szCs w:val="24"/>
          <w:lang w:eastAsia="pl-PL"/>
        </w:rPr>
        <w:t xml:space="preserve">Wykonanie </w:t>
      </w:r>
      <w:r w:rsidR="004B0026" w:rsidRPr="00B77FC2">
        <w:rPr>
          <w:rFonts w:ascii="Arial" w:eastAsia="Times New Roman" w:hAnsi="Arial" w:cs="Arial"/>
          <w:b/>
          <w:color w:val="000000" w:themeColor="text1"/>
          <w:szCs w:val="24"/>
          <w:lang w:eastAsia="pl-PL"/>
        </w:rPr>
        <w:t>przeglądu okresowego</w:t>
      </w:r>
      <w:r w:rsidR="00631233" w:rsidRPr="00B77FC2">
        <w:rPr>
          <w:rFonts w:ascii="Arial" w:eastAsia="Times New Roman" w:hAnsi="Arial" w:cs="Arial"/>
          <w:b/>
          <w:color w:val="000000" w:themeColor="text1"/>
          <w:szCs w:val="24"/>
          <w:lang w:eastAsia="pl-PL"/>
        </w:rPr>
        <w:t xml:space="preserve"> </w:t>
      </w:r>
      <w:r w:rsidR="004B0026" w:rsidRPr="00B77FC2">
        <w:rPr>
          <w:rFonts w:ascii="Arial" w:eastAsia="Times New Roman" w:hAnsi="Arial" w:cs="Arial"/>
          <w:b/>
          <w:color w:val="000000" w:themeColor="text1"/>
          <w:szCs w:val="24"/>
          <w:lang w:eastAsia="pl-PL"/>
        </w:rPr>
        <w:t xml:space="preserve">P3 </w:t>
      </w:r>
      <w:r w:rsidR="00631233" w:rsidRPr="00B77FC2">
        <w:rPr>
          <w:rFonts w:ascii="Arial" w:eastAsia="Times New Roman" w:hAnsi="Arial" w:cs="Arial"/>
          <w:b/>
          <w:color w:val="000000" w:themeColor="text1"/>
          <w:szCs w:val="24"/>
          <w:lang w:eastAsia="pl-PL"/>
        </w:rPr>
        <w:t xml:space="preserve">poziomu utrzymania pojazdów    </w:t>
      </w:r>
    </w:p>
    <w:p w14:paraId="687125ED" w14:textId="77777777" w:rsidR="007142F8" w:rsidRPr="00B77FC2" w:rsidRDefault="00631233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szCs w:val="24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</w:t>
      </w:r>
      <w:r w:rsidR="002E0B86" w:rsidRPr="00B77FC2">
        <w:rPr>
          <w:rFonts w:ascii="Arial" w:eastAsia="Times New Roman" w:hAnsi="Arial" w:cs="Arial"/>
          <w:b/>
          <w:szCs w:val="24"/>
          <w:lang w:eastAsia="pl-PL"/>
        </w:rPr>
        <w:t xml:space="preserve">kolejowych w roku </w:t>
      </w:r>
      <w:r w:rsidR="00007C92" w:rsidRPr="00B77FC2">
        <w:rPr>
          <w:rFonts w:ascii="Arial" w:eastAsia="Times New Roman" w:hAnsi="Arial" w:cs="Arial"/>
          <w:b/>
          <w:color w:val="000000" w:themeColor="text1"/>
          <w:szCs w:val="24"/>
          <w:lang w:eastAsia="pl-PL"/>
        </w:rPr>
        <w:t>2026</w:t>
      </w:r>
      <w:r w:rsidRPr="00B77FC2">
        <w:rPr>
          <w:rFonts w:ascii="Arial" w:eastAsia="Times New Roman" w:hAnsi="Arial" w:cs="Arial"/>
          <w:b/>
          <w:szCs w:val="24"/>
          <w:lang w:eastAsia="pl-PL"/>
        </w:rPr>
        <w:t xml:space="preserve">   </w:t>
      </w:r>
    </w:p>
    <w:p w14:paraId="57C8D528" w14:textId="77777777" w:rsidR="00D34E90" w:rsidRPr="00B77FC2" w:rsidRDefault="007142F8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D34E90"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ul. Targowa 74 03-734 Warszawa         </w:t>
      </w:r>
    </w:p>
    <w:p w14:paraId="4EA63420" w14:textId="29364449" w:rsidR="007142F8" w:rsidRPr="00B77FC2" w:rsidRDefault="00D34E90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Zakład Linii Kolejowych w Łodzi ul. Tuwima 28, 90-002 Łódź</w:t>
      </w:r>
    </w:p>
    <w:p w14:paraId="592A8C3C" w14:textId="77777777" w:rsidR="007142F8" w:rsidRPr="00B77FC2" w:rsidRDefault="007142F8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769E5" w:rsidRPr="00B77FC2">
        <w:rPr>
          <w:rFonts w:ascii="Arial" w:eastAsia="Times New Roman" w:hAnsi="Arial" w:cs="Arial"/>
          <w:sz w:val="24"/>
          <w:szCs w:val="24"/>
          <w:lang w:eastAsia="pl-PL"/>
        </w:rPr>
        <w:t>Usługa</w:t>
      </w:r>
    </w:p>
    <w:p w14:paraId="5052C71E" w14:textId="77777777" w:rsidR="00631233" w:rsidRPr="00B77FC2" w:rsidRDefault="007142F8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b/>
          <w:bCs/>
          <w:sz w:val="24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31233" w:rsidRPr="00B77FC2">
        <w:rPr>
          <w:rFonts w:ascii="Arial" w:hAnsi="Arial" w:cs="Arial"/>
          <w:b/>
          <w:bCs/>
          <w:sz w:val="24"/>
        </w:rPr>
        <w:t xml:space="preserve">34621200-8 </w:t>
      </w:r>
      <w:r w:rsidR="00631233" w:rsidRPr="00B77FC2">
        <w:rPr>
          <w:rFonts w:ascii="Arial" w:hAnsi="Arial" w:cs="Arial"/>
          <w:sz w:val="24"/>
        </w:rPr>
        <w:t>–</w:t>
      </w:r>
      <w:r w:rsidR="00631233" w:rsidRPr="00B77FC2">
        <w:rPr>
          <w:rFonts w:ascii="Arial" w:hAnsi="Arial" w:cs="Arial"/>
          <w:b/>
          <w:sz w:val="24"/>
        </w:rPr>
        <w:t xml:space="preserve"> </w:t>
      </w:r>
      <w:r w:rsidR="00631233" w:rsidRPr="00B77FC2">
        <w:rPr>
          <w:rFonts w:ascii="Arial" w:hAnsi="Arial" w:cs="Arial"/>
          <w:b/>
          <w:bCs/>
          <w:sz w:val="24"/>
        </w:rPr>
        <w:t>Konserwacja taboru kolejowego</w:t>
      </w:r>
    </w:p>
    <w:p w14:paraId="12ADA444" w14:textId="77777777" w:rsidR="00631233" w:rsidRPr="00B77FC2" w:rsidRDefault="00631233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</w:t>
      </w:r>
      <w:r w:rsidRPr="00B77FC2">
        <w:rPr>
          <w:rFonts w:ascii="Arial" w:hAnsi="Arial" w:cs="Arial"/>
          <w:b/>
          <w:bCs/>
          <w:sz w:val="24"/>
        </w:rPr>
        <w:t>50222000-7 - Usługi w zakresie napraw i konserwacji taboru kolejowego</w:t>
      </w:r>
    </w:p>
    <w:p w14:paraId="2A837A6E" w14:textId="77777777" w:rsidR="003A6146" w:rsidRPr="00B77FC2" w:rsidRDefault="007D4238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0FC8A82" w14:textId="77777777" w:rsidR="008E1E1A" w:rsidRPr="00B77FC2" w:rsidRDefault="008E1E1A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kern w:val="1"/>
          <w:lang w:eastAsia="hi-IN" w:bidi="hi-IN"/>
        </w:rPr>
      </w:pPr>
    </w:p>
    <w:p w14:paraId="435A47B6" w14:textId="77777777" w:rsidR="003A6146" w:rsidRPr="00B77FC2" w:rsidRDefault="003A6146" w:rsidP="00B77FC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kern w:val="1"/>
          <w:lang w:eastAsia="hi-IN" w:bidi="hi-IN"/>
        </w:rPr>
      </w:pPr>
    </w:p>
    <w:p w14:paraId="38F5543C" w14:textId="77777777" w:rsidR="003E4D4F" w:rsidRPr="00B77FC2" w:rsidRDefault="003E4D4F" w:rsidP="00B77FC2">
      <w:pPr>
        <w:pStyle w:val="Nagwekspisutreci"/>
        <w:spacing w:line="360" w:lineRule="auto"/>
        <w:rPr>
          <w:rFonts w:ascii="Arial" w:hAnsi="Arial" w:cs="Arial"/>
        </w:rPr>
      </w:pPr>
    </w:p>
    <w:p w14:paraId="61C3D80A" w14:textId="77777777" w:rsidR="00F96AAD" w:rsidRPr="00B77FC2" w:rsidRDefault="00F96AAD" w:rsidP="00B77FC2">
      <w:pPr>
        <w:spacing w:line="360" w:lineRule="auto"/>
        <w:rPr>
          <w:rFonts w:ascii="Arial" w:hAnsi="Arial" w:cs="Arial"/>
          <w:lang w:eastAsia="pl-PL"/>
        </w:rPr>
      </w:pPr>
    </w:p>
    <w:p w14:paraId="13F5878B" w14:textId="77777777" w:rsidR="00F96AAD" w:rsidRPr="00B77FC2" w:rsidRDefault="00F96AAD" w:rsidP="00B77FC2">
      <w:pPr>
        <w:spacing w:line="360" w:lineRule="auto"/>
        <w:rPr>
          <w:rFonts w:ascii="Arial" w:hAnsi="Arial" w:cs="Arial"/>
          <w:lang w:eastAsia="pl-PL"/>
        </w:rPr>
      </w:pPr>
    </w:p>
    <w:p w14:paraId="1AB6A24D" w14:textId="77777777" w:rsidR="00F96AAD" w:rsidRPr="00B77FC2" w:rsidRDefault="00F96AAD" w:rsidP="00B77FC2">
      <w:pPr>
        <w:spacing w:line="360" w:lineRule="auto"/>
        <w:rPr>
          <w:rFonts w:ascii="Arial" w:hAnsi="Arial" w:cs="Arial"/>
          <w:lang w:eastAsia="pl-PL"/>
        </w:rPr>
      </w:pPr>
    </w:p>
    <w:p w14:paraId="36AD5C03" w14:textId="77777777" w:rsidR="003E4D4F" w:rsidRPr="00B77FC2" w:rsidRDefault="003E4D4F" w:rsidP="00B77FC2">
      <w:pPr>
        <w:pStyle w:val="Nagwekspisutreci"/>
        <w:spacing w:line="360" w:lineRule="auto"/>
        <w:rPr>
          <w:rFonts w:ascii="Arial" w:hAnsi="Arial" w:cs="Arial"/>
        </w:rPr>
      </w:pPr>
    </w:p>
    <w:p w14:paraId="33AFAD3E" w14:textId="77777777" w:rsidR="003E4D4F" w:rsidRPr="00B77FC2" w:rsidRDefault="003E4D4F" w:rsidP="00B77FC2">
      <w:pPr>
        <w:pStyle w:val="Nagwekspisutreci"/>
        <w:spacing w:line="360" w:lineRule="auto"/>
        <w:rPr>
          <w:rFonts w:ascii="Arial" w:hAnsi="Arial" w:cs="Arial"/>
        </w:rPr>
      </w:pPr>
    </w:p>
    <w:p w14:paraId="7595E84E" w14:textId="77777777" w:rsidR="00AC6321" w:rsidRPr="00B77FC2" w:rsidRDefault="00AC6321" w:rsidP="00B77FC2">
      <w:pPr>
        <w:pStyle w:val="Nagwekspisutreci"/>
        <w:spacing w:line="360" w:lineRule="auto"/>
        <w:rPr>
          <w:rFonts w:ascii="Arial" w:hAnsi="Arial" w:cs="Arial"/>
          <w:color w:val="000000" w:themeColor="text1"/>
        </w:rPr>
      </w:pPr>
      <w:r w:rsidRPr="00B77FC2">
        <w:rPr>
          <w:rFonts w:ascii="Arial" w:hAnsi="Arial" w:cs="Arial"/>
          <w:color w:val="000000" w:themeColor="text1"/>
        </w:rPr>
        <w:t>Spis treści</w:t>
      </w:r>
    </w:p>
    <w:p w14:paraId="12FDEECD" w14:textId="77777777" w:rsidR="003E4D4F" w:rsidRPr="00B77FC2" w:rsidRDefault="003E4D4F" w:rsidP="00B77FC2">
      <w:pPr>
        <w:spacing w:line="360" w:lineRule="auto"/>
        <w:rPr>
          <w:rFonts w:ascii="Arial" w:hAnsi="Arial" w:cs="Arial"/>
          <w:lang w:eastAsia="pl-PL"/>
        </w:rPr>
      </w:pPr>
    </w:p>
    <w:p w14:paraId="37BC3F03" w14:textId="08E44203" w:rsidR="00693F5B" w:rsidRPr="00B77FC2" w:rsidRDefault="00AC6321" w:rsidP="00B77FC2">
      <w:pPr>
        <w:pStyle w:val="Spistreci1"/>
        <w:spacing w:line="360" w:lineRule="auto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r w:rsidRPr="00B77FC2">
        <w:rPr>
          <w:rFonts w:ascii="Arial" w:hAnsi="Arial" w:cs="Arial"/>
          <w:b/>
          <w:bCs/>
        </w:rPr>
        <w:fldChar w:fldCharType="begin"/>
      </w:r>
      <w:r w:rsidRPr="00B77FC2">
        <w:rPr>
          <w:rFonts w:ascii="Arial" w:hAnsi="Arial" w:cs="Arial"/>
          <w:b/>
          <w:bCs/>
        </w:rPr>
        <w:instrText xml:space="preserve"> TOC \o "1-3" \h \z \u </w:instrText>
      </w:r>
      <w:r w:rsidRPr="00B77FC2">
        <w:rPr>
          <w:rFonts w:ascii="Arial" w:hAnsi="Arial" w:cs="Arial"/>
          <w:b/>
          <w:bCs/>
        </w:rPr>
        <w:fldChar w:fldCharType="separate"/>
      </w:r>
      <w:hyperlink w:anchor="_Toc220053867" w:history="1">
        <w:r w:rsidR="00693F5B" w:rsidRPr="00B77FC2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693F5B" w:rsidRPr="00B77FC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693F5B" w:rsidRPr="00B77FC2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693F5B" w:rsidRPr="00B77FC2">
          <w:rPr>
            <w:rFonts w:ascii="Arial" w:hAnsi="Arial" w:cs="Arial"/>
            <w:noProof/>
            <w:webHidden/>
          </w:rPr>
          <w:tab/>
        </w:r>
        <w:r w:rsidR="00693F5B" w:rsidRPr="00B77FC2">
          <w:rPr>
            <w:rFonts w:ascii="Arial" w:hAnsi="Arial" w:cs="Arial"/>
            <w:noProof/>
            <w:webHidden/>
          </w:rPr>
          <w:fldChar w:fldCharType="begin"/>
        </w:r>
        <w:r w:rsidR="00693F5B" w:rsidRPr="00B77FC2">
          <w:rPr>
            <w:rFonts w:ascii="Arial" w:hAnsi="Arial" w:cs="Arial"/>
            <w:noProof/>
            <w:webHidden/>
          </w:rPr>
          <w:instrText xml:space="preserve"> PAGEREF _Toc220053867 \h </w:instrText>
        </w:r>
        <w:r w:rsidR="00693F5B" w:rsidRPr="00B77FC2">
          <w:rPr>
            <w:rFonts w:ascii="Arial" w:hAnsi="Arial" w:cs="Arial"/>
            <w:noProof/>
            <w:webHidden/>
          </w:rPr>
        </w:r>
        <w:r w:rsidR="00693F5B" w:rsidRPr="00B77FC2">
          <w:rPr>
            <w:rFonts w:ascii="Arial" w:hAnsi="Arial" w:cs="Arial"/>
            <w:noProof/>
            <w:webHidden/>
          </w:rPr>
          <w:fldChar w:fldCharType="separate"/>
        </w:r>
        <w:r w:rsidR="00291CFC">
          <w:rPr>
            <w:rFonts w:ascii="Arial" w:hAnsi="Arial" w:cs="Arial"/>
            <w:noProof/>
            <w:webHidden/>
          </w:rPr>
          <w:t>3</w:t>
        </w:r>
        <w:r w:rsidR="00693F5B" w:rsidRPr="00B77FC2">
          <w:rPr>
            <w:rFonts w:ascii="Arial" w:hAnsi="Arial" w:cs="Arial"/>
            <w:noProof/>
            <w:webHidden/>
          </w:rPr>
          <w:fldChar w:fldCharType="end"/>
        </w:r>
      </w:hyperlink>
    </w:p>
    <w:p w14:paraId="4BCA2656" w14:textId="1687E674" w:rsidR="00693F5B" w:rsidRPr="00B77FC2" w:rsidRDefault="00693F5B" w:rsidP="00B77FC2">
      <w:pPr>
        <w:pStyle w:val="Spistreci1"/>
        <w:spacing w:line="360" w:lineRule="auto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20053868" w:history="1">
        <w:r w:rsidRPr="00B77FC2">
          <w:rPr>
            <w:rStyle w:val="Hipercze"/>
            <w:rFonts w:ascii="Arial" w:hAnsi="Arial" w:cs="Arial"/>
            <w:noProof/>
          </w:rPr>
          <w:t>2.</w:t>
        </w:r>
        <w:r w:rsidRPr="00B77FC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77FC2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B77FC2">
          <w:rPr>
            <w:rFonts w:ascii="Arial" w:hAnsi="Arial" w:cs="Arial"/>
            <w:noProof/>
            <w:webHidden/>
          </w:rPr>
          <w:tab/>
        </w:r>
        <w:r w:rsidRPr="00B77FC2">
          <w:rPr>
            <w:rFonts w:ascii="Arial" w:hAnsi="Arial" w:cs="Arial"/>
            <w:noProof/>
            <w:webHidden/>
          </w:rPr>
          <w:fldChar w:fldCharType="begin"/>
        </w:r>
        <w:r w:rsidRPr="00B77FC2">
          <w:rPr>
            <w:rFonts w:ascii="Arial" w:hAnsi="Arial" w:cs="Arial"/>
            <w:noProof/>
            <w:webHidden/>
          </w:rPr>
          <w:instrText xml:space="preserve"> PAGEREF _Toc220053868 \h </w:instrText>
        </w:r>
        <w:r w:rsidRPr="00B77FC2">
          <w:rPr>
            <w:rFonts w:ascii="Arial" w:hAnsi="Arial" w:cs="Arial"/>
            <w:noProof/>
            <w:webHidden/>
          </w:rPr>
        </w:r>
        <w:r w:rsidRPr="00B77FC2">
          <w:rPr>
            <w:rFonts w:ascii="Arial" w:hAnsi="Arial" w:cs="Arial"/>
            <w:noProof/>
            <w:webHidden/>
          </w:rPr>
          <w:fldChar w:fldCharType="separate"/>
        </w:r>
        <w:r w:rsidR="00291CFC">
          <w:rPr>
            <w:rFonts w:ascii="Arial" w:hAnsi="Arial" w:cs="Arial"/>
            <w:noProof/>
            <w:webHidden/>
          </w:rPr>
          <w:t>3</w:t>
        </w:r>
        <w:r w:rsidRPr="00B77FC2">
          <w:rPr>
            <w:rFonts w:ascii="Arial" w:hAnsi="Arial" w:cs="Arial"/>
            <w:noProof/>
            <w:webHidden/>
          </w:rPr>
          <w:fldChar w:fldCharType="end"/>
        </w:r>
      </w:hyperlink>
    </w:p>
    <w:p w14:paraId="252D9FB0" w14:textId="6D81D518" w:rsidR="00693F5B" w:rsidRPr="00B77FC2" w:rsidRDefault="00693F5B" w:rsidP="00B77FC2">
      <w:pPr>
        <w:pStyle w:val="Spistreci1"/>
        <w:spacing w:line="360" w:lineRule="auto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20053869" w:history="1">
        <w:r w:rsidRPr="00B77FC2">
          <w:rPr>
            <w:rStyle w:val="Hipercze"/>
            <w:rFonts w:ascii="Arial" w:hAnsi="Arial" w:cs="Arial"/>
            <w:noProof/>
          </w:rPr>
          <w:t>3.</w:t>
        </w:r>
        <w:r w:rsidRPr="00B77FC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77FC2">
          <w:rPr>
            <w:rStyle w:val="Hipercze"/>
            <w:rFonts w:ascii="Arial" w:hAnsi="Arial" w:cs="Arial"/>
            <w:noProof/>
          </w:rPr>
          <w:t>Zakres prac</w:t>
        </w:r>
        <w:r w:rsidRPr="00B77FC2">
          <w:rPr>
            <w:rFonts w:ascii="Arial" w:hAnsi="Arial" w:cs="Arial"/>
            <w:noProof/>
            <w:webHidden/>
          </w:rPr>
          <w:tab/>
        </w:r>
        <w:r w:rsidRPr="00B77FC2">
          <w:rPr>
            <w:rFonts w:ascii="Arial" w:hAnsi="Arial" w:cs="Arial"/>
            <w:noProof/>
            <w:webHidden/>
          </w:rPr>
          <w:fldChar w:fldCharType="begin"/>
        </w:r>
        <w:r w:rsidRPr="00B77FC2">
          <w:rPr>
            <w:rFonts w:ascii="Arial" w:hAnsi="Arial" w:cs="Arial"/>
            <w:noProof/>
            <w:webHidden/>
          </w:rPr>
          <w:instrText xml:space="preserve"> PAGEREF _Toc220053869 \h </w:instrText>
        </w:r>
        <w:r w:rsidRPr="00B77FC2">
          <w:rPr>
            <w:rFonts w:ascii="Arial" w:hAnsi="Arial" w:cs="Arial"/>
            <w:noProof/>
            <w:webHidden/>
          </w:rPr>
        </w:r>
        <w:r w:rsidRPr="00B77FC2">
          <w:rPr>
            <w:rFonts w:ascii="Arial" w:hAnsi="Arial" w:cs="Arial"/>
            <w:noProof/>
            <w:webHidden/>
          </w:rPr>
          <w:fldChar w:fldCharType="separate"/>
        </w:r>
        <w:r w:rsidR="00291CFC">
          <w:rPr>
            <w:rFonts w:ascii="Arial" w:hAnsi="Arial" w:cs="Arial"/>
            <w:noProof/>
            <w:webHidden/>
          </w:rPr>
          <w:t>3</w:t>
        </w:r>
        <w:r w:rsidRPr="00B77FC2">
          <w:rPr>
            <w:rFonts w:ascii="Arial" w:hAnsi="Arial" w:cs="Arial"/>
            <w:noProof/>
            <w:webHidden/>
          </w:rPr>
          <w:fldChar w:fldCharType="end"/>
        </w:r>
      </w:hyperlink>
    </w:p>
    <w:p w14:paraId="6253F2BC" w14:textId="2838C02C" w:rsidR="00693F5B" w:rsidRPr="00B77FC2" w:rsidRDefault="00693F5B" w:rsidP="00B77FC2">
      <w:pPr>
        <w:pStyle w:val="Spistreci1"/>
        <w:spacing w:line="360" w:lineRule="auto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20053870" w:history="1">
        <w:r w:rsidRPr="00B77FC2">
          <w:rPr>
            <w:rStyle w:val="Hipercze"/>
            <w:rFonts w:ascii="Arial" w:hAnsi="Arial" w:cs="Arial"/>
            <w:noProof/>
            <w:lang w:eastAsia="pl-PL"/>
          </w:rPr>
          <w:t>4.</w:t>
        </w:r>
        <w:r w:rsidRPr="00B77FC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77FC2">
          <w:rPr>
            <w:rStyle w:val="Hipercze"/>
            <w:rFonts w:ascii="Arial" w:hAnsi="Arial" w:cs="Arial"/>
            <w:noProof/>
            <w:lang w:eastAsia="pl-PL"/>
          </w:rPr>
          <w:t>Wymagania techniczno – prawne dla Wykonawcy</w:t>
        </w:r>
        <w:r w:rsidRPr="00B77FC2">
          <w:rPr>
            <w:rFonts w:ascii="Arial" w:hAnsi="Arial" w:cs="Arial"/>
            <w:noProof/>
            <w:webHidden/>
          </w:rPr>
          <w:tab/>
        </w:r>
        <w:r w:rsidRPr="00B77FC2">
          <w:rPr>
            <w:rFonts w:ascii="Arial" w:hAnsi="Arial" w:cs="Arial"/>
            <w:noProof/>
            <w:webHidden/>
          </w:rPr>
          <w:fldChar w:fldCharType="begin"/>
        </w:r>
        <w:r w:rsidRPr="00B77FC2">
          <w:rPr>
            <w:rFonts w:ascii="Arial" w:hAnsi="Arial" w:cs="Arial"/>
            <w:noProof/>
            <w:webHidden/>
          </w:rPr>
          <w:instrText xml:space="preserve"> PAGEREF _Toc220053870 \h </w:instrText>
        </w:r>
        <w:r w:rsidRPr="00B77FC2">
          <w:rPr>
            <w:rFonts w:ascii="Arial" w:hAnsi="Arial" w:cs="Arial"/>
            <w:noProof/>
            <w:webHidden/>
          </w:rPr>
        </w:r>
        <w:r w:rsidRPr="00B77FC2">
          <w:rPr>
            <w:rFonts w:ascii="Arial" w:hAnsi="Arial" w:cs="Arial"/>
            <w:noProof/>
            <w:webHidden/>
          </w:rPr>
          <w:fldChar w:fldCharType="separate"/>
        </w:r>
        <w:r w:rsidR="00291CFC">
          <w:rPr>
            <w:rFonts w:ascii="Arial" w:hAnsi="Arial" w:cs="Arial"/>
            <w:noProof/>
            <w:webHidden/>
          </w:rPr>
          <w:t>4</w:t>
        </w:r>
        <w:r w:rsidRPr="00B77FC2">
          <w:rPr>
            <w:rFonts w:ascii="Arial" w:hAnsi="Arial" w:cs="Arial"/>
            <w:noProof/>
            <w:webHidden/>
          </w:rPr>
          <w:fldChar w:fldCharType="end"/>
        </w:r>
      </w:hyperlink>
    </w:p>
    <w:p w14:paraId="4994014B" w14:textId="1D7BE0E4" w:rsidR="00693F5B" w:rsidRPr="00B77FC2" w:rsidRDefault="00693F5B" w:rsidP="00B77FC2">
      <w:pPr>
        <w:pStyle w:val="Spistreci1"/>
        <w:spacing w:line="360" w:lineRule="auto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20053871" w:history="1">
        <w:r w:rsidRPr="00B77FC2">
          <w:rPr>
            <w:rStyle w:val="Hipercze"/>
            <w:rFonts w:ascii="Arial" w:hAnsi="Arial" w:cs="Arial"/>
            <w:noProof/>
            <w:lang w:eastAsia="pl-PL"/>
          </w:rPr>
          <w:t>5.</w:t>
        </w:r>
        <w:r w:rsidRPr="00B77FC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77FC2">
          <w:rPr>
            <w:rStyle w:val="Hipercze"/>
            <w:rFonts w:ascii="Arial" w:hAnsi="Arial" w:cs="Arial"/>
            <w:noProof/>
            <w:lang w:eastAsia="pl-PL"/>
          </w:rPr>
          <w:t>Miejsce i termin realizacji</w:t>
        </w:r>
        <w:r w:rsidRPr="00B77FC2">
          <w:rPr>
            <w:rFonts w:ascii="Arial" w:hAnsi="Arial" w:cs="Arial"/>
            <w:noProof/>
            <w:webHidden/>
          </w:rPr>
          <w:tab/>
        </w:r>
        <w:r w:rsidRPr="00B77FC2">
          <w:rPr>
            <w:rFonts w:ascii="Arial" w:hAnsi="Arial" w:cs="Arial"/>
            <w:noProof/>
            <w:webHidden/>
          </w:rPr>
          <w:fldChar w:fldCharType="begin"/>
        </w:r>
        <w:r w:rsidRPr="00B77FC2">
          <w:rPr>
            <w:rFonts w:ascii="Arial" w:hAnsi="Arial" w:cs="Arial"/>
            <w:noProof/>
            <w:webHidden/>
          </w:rPr>
          <w:instrText xml:space="preserve"> PAGEREF _Toc220053871 \h </w:instrText>
        </w:r>
        <w:r w:rsidRPr="00B77FC2">
          <w:rPr>
            <w:rFonts w:ascii="Arial" w:hAnsi="Arial" w:cs="Arial"/>
            <w:noProof/>
            <w:webHidden/>
          </w:rPr>
        </w:r>
        <w:r w:rsidRPr="00B77FC2">
          <w:rPr>
            <w:rFonts w:ascii="Arial" w:hAnsi="Arial" w:cs="Arial"/>
            <w:noProof/>
            <w:webHidden/>
          </w:rPr>
          <w:fldChar w:fldCharType="separate"/>
        </w:r>
        <w:r w:rsidR="00291CFC">
          <w:rPr>
            <w:rFonts w:ascii="Arial" w:hAnsi="Arial" w:cs="Arial"/>
            <w:noProof/>
            <w:webHidden/>
          </w:rPr>
          <w:t>5</w:t>
        </w:r>
        <w:r w:rsidRPr="00B77FC2">
          <w:rPr>
            <w:rFonts w:ascii="Arial" w:hAnsi="Arial" w:cs="Arial"/>
            <w:noProof/>
            <w:webHidden/>
          </w:rPr>
          <w:fldChar w:fldCharType="end"/>
        </w:r>
      </w:hyperlink>
    </w:p>
    <w:p w14:paraId="4E0282C5" w14:textId="0BF2BF7A" w:rsidR="00693F5B" w:rsidRPr="00B77FC2" w:rsidRDefault="00693F5B" w:rsidP="00B77FC2">
      <w:pPr>
        <w:pStyle w:val="Spistreci1"/>
        <w:spacing w:line="360" w:lineRule="auto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20053872" w:history="1">
        <w:r w:rsidRPr="00B77FC2">
          <w:rPr>
            <w:rStyle w:val="Hipercze"/>
            <w:rFonts w:ascii="Arial" w:hAnsi="Arial" w:cs="Arial"/>
            <w:noProof/>
          </w:rPr>
          <w:t>6.</w:t>
        </w:r>
        <w:r w:rsidRPr="00B77FC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77FC2">
          <w:rPr>
            <w:rStyle w:val="Hipercze"/>
            <w:rFonts w:ascii="Arial" w:hAnsi="Arial" w:cs="Arial"/>
            <w:noProof/>
          </w:rPr>
          <w:t>Podwykonawcy</w:t>
        </w:r>
        <w:r w:rsidRPr="00B77FC2">
          <w:rPr>
            <w:rFonts w:ascii="Arial" w:hAnsi="Arial" w:cs="Arial"/>
            <w:noProof/>
            <w:webHidden/>
          </w:rPr>
          <w:tab/>
        </w:r>
        <w:r w:rsidRPr="00B77FC2">
          <w:rPr>
            <w:rFonts w:ascii="Arial" w:hAnsi="Arial" w:cs="Arial"/>
            <w:noProof/>
            <w:webHidden/>
          </w:rPr>
          <w:fldChar w:fldCharType="begin"/>
        </w:r>
        <w:r w:rsidRPr="00B77FC2">
          <w:rPr>
            <w:rFonts w:ascii="Arial" w:hAnsi="Arial" w:cs="Arial"/>
            <w:noProof/>
            <w:webHidden/>
          </w:rPr>
          <w:instrText xml:space="preserve"> PAGEREF _Toc220053872 \h </w:instrText>
        </w:r>
        <w:r w:rsidRPr="00B77FC2">
          <w:rPr>
            <w:rFonts w:ascii="Arial" w:hAnsi="Arial" w:cs="Arial"/>
            <w:noProof/>
            <w:webHidden/>
          </w:rPr>
        </w:r>
        <w:r w:rsidRPr="00B77FC2">
          <w:rPr>
            <w:rFonts w:ascii="Arial" w:hAnsi="Arial" w:cs="Arial"/>
            <w:noProof/>
            <w:webHidden/>
          </w:rPr>
          <w:fldChar w:fldCharType="separate"/>
        </w:r>
        <w:r w:rsidR="00291CFC">
          <w:rPr>
            <w:rFonts w:ascii="Arial" w:hAnsi="Arial" w:cs="Arial"/>
            <w:noProof/>
            <w:webHidden/>
          </w:rPr>
          <w:t>5</w:t>
        </w:r>
        <w:r w:rsidRPr="00B77FC2">
          <w:rPr>
            <w:rFonts w:ascii="Arial" w:hAnsi="Arial" w:cs="Arial"/>
            <w:noProof/>
            <w:webHidden/>
          </w:rPr>
          <w:fldChar w:fldCharType="end"/>
        </w:r>
      </w:hyperlink>
    </w:p>
    <w:p w14:paraId="515FA851" w14:textId="59303330" w:rsidR="00693F5B" w:rsidRPr="00B77FC2" w:rsidRDefault="00693F5B" w:rsidP="00B77FC2">
      <w:pPr>
        <w:pStyle w:val="Spistreci1"/>
        <w:spacing w:line="360" w:lineRule="auto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20053873" w:history="1">
        <w:r w:rsidRPr="00B77FC2">
          <w:rPr>
            <w:rStyle w:val="Hipercze"/>
            <w:rFonts w:ascii="Arial" w:hAnsi="Arial" w:cs="Arial"/>
            <w:noProof/>
          </w:rPr>
          <w:t>7.</w:t>
        </w:r>
        <w:r w:rsidRPr="00B77FC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77FC2">
          <w:rPr>
            <w:rStyle w:val="Hipercze"/>
            <w:rFonts w:ascii="Arial" w:hAnsi="Arial" w:cs="Arial"/>
            <w:noProof/>
          </w:rPr>
          <w:t>Dodatkowe informacje</w:t>
        </w:r>
        <w:r w:rsidRPr="00B77FC2">
          <w:rPr>
            <w:rFonts w:ascii="Arial" w:hAnsi="Arial" w:cs="Arial"/>
            <w:noProof/>
            <w:webHidden/>
          </w:rPr>
          <w:tab/>
        </w:r>
        <w:r w:rsidRPr="00B77FC2">
          <w:rPr>
            <w:rFonts w:ascii="Arial" w:hAnsi="Arial" w:cs="Arial"/>
            <w:noProof/>
            <w:webHidden/>
          </w:rPr>
          <w:fldChar w:fldCharType="begin"/>
        </w:r>
        <w:r w:rsidRPr="00B77FC2">
          <w:rPr>
            <w:rFonts w:ascii="Arial" w:hAnsi="Arial" w:cs="Arial"/>
            <w:noProof/>
            <w:webHidden/>
          </w:rPr>
          <w:instrText xml:space="preserve"> PAGEREF _Toc220053873 \h </w:instrText>
        </w:r>
        <w:r w:rsidRPr="00B77FC2">
          <w:rPr>
            <w:rFonts w:ascii="Arial" w:hAnsi="Arial" w:cs="Arial"/>
            <w:noProof/>
            <w:webHidden/>
          </w:rPr>
        </w:r>
        <w:r w:rsidRPr="00B77FC2">
          <w:rPr>
            <w:rFonts w:ascii="Arial" w:hAnsi="Arial" w:cs="Arial"/>
            <w:noProof/>
            <w:webHidden/>
          </w:rPr>
          <w:fldChar w:fldCharType="separate"/>
        </w:r>
        <w:r w:rsidR="00291CFC">
          <w:rPr>
            <w:rFonts w:ascii="Arial" w:hAnsi="Arial" w:cs="Arial"/>
            <w:noProof/>
            <w:webHidden/>
          </w:rPr>
          <w:t>5</w:t>
        </w:r>
        <w:r w:rsidRPr="00B77FC2">
          <w:rPr>
            <w:rFonts w:ascii="Arial" w:hAnsi="Arial" w:cs="Arial"/>
            <w:noProof/>
            <w:webHidden/>
          </w:rPr>
          <w:fldChar w:fldCharType="end"/>
        </w:r>
      </w:hyperlink>
    </w:p>
    <w:p w14:paraId="5DC902B7" w14:textId="3FF186EA" w:rsidR="00693F5B" w:rsidRPr="00B77FC2" w:rsidRDefault="00693F5B" w:rsidP="00B77FC2">
      <w:pPr>
        <w:pStyle w:val="Spistreci1"/>
        <w:spacing w:line="360" w:lineRule="auto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20053874" w:history="1">
        <w:r w:rsidRPr="00B77FC2">
          <w:rPr>
            <w:rStyle w:val="Hipercze"/>
            <w:rFonts w:ascii="Arial" w:hAnsi="Arial" w:cs="Arial"/>
            <w:noProof/>
          </w:rPr>
          <w:t>8.</w:t>
        </w:r>
        <w:r w:rsidRPr="00B77FC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77FC2">
          <w:rPr>
            <w:rStyle w:val="Hipercze"/>
            <w:rFonts w:ascii="Arial" w:hAnsi="Arial" w:cs="Arial"/>
            <w:noProof/>
          </w:rPr>
          <w:t>Wymagania prawne</w:t>
        </w:r>
        <w:r w:rsidRPr="00B77FC2">
          <w:rPr>
            <w:rFonts w:ascii="Arial" w:hAnsi="Arial" w:cs="Arial"/>
            <w:noProof/>
            <w:webHidden/>
          </w:rPr>
          <w:tab/>
        </w:r>
        <w:r w:rsidRPr="00B77FC2">
          <w:rPr>
            <w:rFonts w:ascii="Arial" w:hAnsi="Arial" w:cs="Arial"/>
            <w:noProof/>
            <w:webHidden/>
          </w:rPr>
          <w:fldChar w:fldCharType="begin"/>
        </w:r>
        <w:r w:rsidRPr="00B77FC2">
          <w:rPr>
            <w:rFonts w:ascii="Arial" w:hAnsi="Arial" w:cs="Arial"/>
            <w:noProof/>
            <w:webHidden/>
          </w:rPr>
          <w:instrText xml:space="preserve"> PAGEREF _Toc220053874 \h </w:instrText>
        </w:r>
        <w:r w:rsidRPr="00B77FC2">
          <w:rPr>
            <w:rFonts w:ascii="Arial" w:hAnsi="Arial" w:cs="Arial"/>
            <w:noProof/>
            <w:webHidden/>
          </w:rPr>
        </w:r>
        <w:r w:rsidRPr="00B77FC2">
          <w:rPr>
            <w:rFonts w:ascii="Arial" w:hAnsi="Arial" w:cs="Arial"/>
            <w:noProof/>
            <w:webHidden/>
          </w:rPr>
          <w:fldChar w:fldCharType="separate"/>
        </w:r>
        <w:r w:rsidR="00291CFC">
          <w:rPr>
            <w:rFonts w:ascii="Arial" w:hAnsi="Arial" w:cs="Arial"/>
            <w:noProof/>
            <w:webHidden/>
          </w:rPr>
          <w:t>6</w:t>
        </w:r>
        <w:r w:rsidRPr="00B77FC2">
          <w:rPr>
            <w:rFonts w:ascii="Arial" w:hAnsi="Arial" w:cs="Arial"/>
            <w:noProof/>
            <w:webHidden/>
          </w:rPr>
          <w:fldChar w:fldCharType="end"/>
        </w:r>
      </w:hyperlink>
    </w:p>
    <w:p w14:paraId="037A17C7" w14:textId="61BA6B8F" w:rsidR="00693F5B" w:rsidRPr="00B77FC2" w:rsidRDefault="00693F5B" w:rsidP="00B77FC2">
      <w:pPr>
        <w:pStyle w:val="Spistreci1"/>
        <w:spacing w:line="360" w:lineRule="auto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20053875" w:history="1">
        <w:r w:rsidRPr="00B77FC2">
          <w:rPr>
            <w:rStyle w:val="Hipercze"/>
            <w:rFonts w:ascii="Arial" w:hAnsi="Arial" w:cs="Arial"/>
            <w:noProof/>
          </w:rPr>
          <w:t>9.</w:t>
        </w:r>
        <w:r w:rsidRPr="00B77FC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77FC2">
          <w:rPr>
            <w:rStyle w:val="Hipercze"/>
            <w:rFonts w:ascii="Arial" w:hAnsi="Arial" w:cs="Arial"/>
            <w:noProof/>
          </w:rPr>
          <w:t>Załączniki</w:t>
        </w:r>
        <w:r w:rsidRPr="00B77FC2">
          <w:rPr>
            <w:rFonts w:ascii="Arial" w:hAnsi="Arial" w:cs="Arial"/>
            <w:noProof/>
            <w:webHidden/>
          </w:rPr>
          <w:tab/>
        </w:r>
        <w:r w:rsidRPr="00B77FC2">
          <w:rPr>
            <w:rFonts w:ascii="Arial" w:hAnsi="Arial" w:cs="Arial"/>
            <w:noProof/>
            <w:webHidden/>
          </w:rPr>
          <w:fldChar w:fldCharType="begin"/>
        </w:r>
        <w:r w:rsidRPr="00B77FC2">
          <w:rPr>
            <w:rFonts w:ascii="Arial" w:hAnsi="Arial" w:cs="Arial"/>
            <w:noProof/>
            <w:webHidden/>
          </w:rPr>
          <w:instrText xml:space="preserve"> PAGEREF _Toc220053875 \h </w:instrText>
        </w:r>
        <w:r w:rsidRPr="00B77FC2">
          <w:rPr>
            <w:rFonts w:ascii="Arial" w:hAnsi="Arial" w:cs="Arial"/>
            <w:noProof/>
            <w:webHidden/>
          </w:rPr>
        </w:r>
        <w:r w:rsidRPr="00B77FC2">
          <w:rPr>
            <w:rFonts w:ascii="Arial" w:hAnsi="Arial" w:cs="Arial"/>
            <w:noProof/>
            <w:webHidden/>
          </w:rPr>
          <w:fldChar w:fldCharType="separate"/>
        </w:r>
        <w:r w:rsidR="00291CFC">
          <w:rPr>
            <w:rFonts w:ascii="Arial" w:hAnsi="Arial" w:cs="Arial"/>
            <w:noProof/>
            <w:webHidden/>
          </w:rPr>
          <w:t>6</w:t>
        </w:r>
        <w:r w:rsidRPr="00B77FC2">
          <w:rPr>
            <w:rFonts w:ascii="Arial" w:hAnsi="Arial" w:cs="Arial"/>
            <w:noProof/>
            <w:webHidden/>
          </w:rPr>
          <w:fldChar w:fldCharType="end"/>
        </w:r>
      </w:hyperlink>
    </w:p>
    <w:p w14:paraId="2020B773" w14:textId="7DEED2FA" w:rsidR="00AC6321" w:rsidRPr="00B77FC2" w:rsidRDefault="00AC6321" w:rsidP="00B77FC2">
      <w:pPr>
        <w:spacing w:line="360" w:lineRule="auto"/>
        <w:rPr>
          <w:rFonts w:ascii="Arial" w:hAnsi="Arial" w:cs="Arial"/>
        </w:rPr>
      </w:pPr>
      <w:r w:rsidRPr="00B77FC2">
        <w:rPr>
          <w:rFonts w:ascii="Arial" w:hAnsi="Arial" w:cs="Arial"/>
          <w:b/>
          <w:bCs/>
        </w:rPr>
        <w:fldChar w:fldCharType="end"/>
      </w:r>
    </w:p>
    <w:p w14:paraId="222A8155" w14:textId="4682DF02" w:rsidR="00037DE9" w:rsidRPr="00B77FC2" w:rsidRDefault="00037DE9" w:rsidP="00B77FC2">
      <w:pPr>
        <w:pStyle w:val="Nagwek1"/>
        <w:numPr>
          <w:ilvl w:val="0"/>
          <w:numId w:val="1"/>
        </w:numPr>
        <w:spacing w:line="360" w:lineRule="auto"/>
        <w:rPr>
          <w:rFonts w:ascii="Arial" w:hAnsi="Arial" w:cs="Arial"/>
          <w:lang w:eastAsia="hi-IN" w:bidi="hi-IN"/>
        </w:rPr>
      </w:pPr>
      <w:r w:rsidRPr="00B77FC2">
        <w:rPr>
          <w:rFonts w:ascii="Arial" w:hAnsi="Arial" w:cs="Arial"/>
        </w:rPr>
        <w:br w:type="page"/>
      </w:r>
      <w:bookmarkStart w:id="0" w:name="_Toc220053867"/>
      <w:r w:rsidRPr="00B77FC2">
        <w:rPr>
          <w:rFonts w:ascii="Arial" w:hAnsi="Arial" w:cs="Arial"/>
          <w:lang w:eastAsia="hi-IN" w:bidi="hi-IN"/>
        </w:rPr>
        <w:lastRenderedPageBreak/>
        <w:t>Wykaz użytych pojęć</w:t>
      </w:r>
      <w:bookmarkEnd w:id="0"/>
    </w:p>
    <w:p w14:paraId="53B06974" w14:textId="77777777" w:rsidR="000818DA" w:rsidRPr="00B77FC2" w:rsidRDefault="000818DA" w:rsidP="00B77FC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31CA5D3C" w14:textId="77777777" w:rsidR="00037DE9" w:rsidRPr="00B77FC2" w:rsidRDefault="00037DE9" w:rsidP="00B77FC2">
      <w:pPr>
        <w:spacing w:after="0" w:line="360" w:lineRule="auto"/>
        <w:rPr>
          <w:rFonts w:ascii="Arial" w:hAnsi="Arial" w:cs="Arial"/>
        </w:rPr>
      </w:pPr>
      <w:r w:rsidRPr="00B77FC2">
        <w:rPr>
          <w:rFonts w:ascii="Arial" w:hAnsi="Arial" w:cs="Arial"/>
          <w:b/>
        </w:rPr>
        <w:t>OPZ</w:t>
      </w:r>
      <w:r w:rsidRPr="00B77FC2">
        <w:rPr>
          <w:rFonts w:ascii="Arial" w:hAnsi="Arial" w:cs="Arial"/>
        </w:rPr>
        <w:t xml:space="preserve"> – Opis Przedmiotu Zamówienia</w:t>
      </w:r>
    </w:p>
    <w:p w14:paraId="3B679553" w14:textId="77777777" w:rsidR="00F56976" w:rsidRPr="00B77FC2" w:rsidRDefault="00F56976" w:rsidP="00B77FC2">
      <w:pPr>
        <w:spacing w:after="0" w:line="360" w:lineRule="auto"/>
        <w:rPr>
          <w:rFonts w:ascii="Arial" w:hAnsi="Arial" w:cs="Arial"/>
        </w:rPr>
      </w:pPr>
    </w:p>
    <w:p w14:paraId="0FD8526B" w14:textId="77777777" w:rsidR="00037DE9" w:rsidRPr="00B77FC2" w:rsidRDefault="00037DE9" w:rsidP="00B77FC2">
      <w:pPr>
        <w:spacing w:after="0" w:line="360" w:lineRule="auto"/>
        <w:rPr>
          <w:rFonts w:ascii="Arial" w:hAnsi="Arial" w:cs="Arial"/>
        </w:rPr>
      </w:pPr>
      <w:r w:rsidRPr="00B77FC2">
        <w:rPr>
          <w:rFonts w:ascii="Arial" w:hAnsi="Arial" w:cs="Arial"/>
          <w:b/>
        </w:rPr>
        <w:t>Wykonawca</w:t>
      </w:r>
      <w:r w:rsidRPr="00B77FC2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78DE8E5C" w14:textId="77777777" w:rsidR="00F56976" w:rsidRPr="00B77FC2" w:rsidRDefault="00F56976" w:rsidP="00B77FC2">
      <w:pPr>
        <w:spacing w:after="0" w:line="360" w:lineRule="auto"/>
        <w:rPr>
          <w:rFonts w:ascii="Arial" w:hAnsi="Arial" w:cs="Arial"/>
        </w:rPr>
      </w:pPr>
    </w:p>
    <w:p w14:paraId="0D08682B" w14:textId="77777777" w:rsidR="002E42CA" w:rsidRPr="00B77FC2" w:rsidRDefault="00037DE9" w:rsidP="00B77FC2">
      <w:pPr>
        <w:spacing w:after="0" w:line="360" w:lineRule="auto"/>
        <w:rPr>
          <w:rFonts w:ascii="Arial" w:hAnsi="Arial" w:cs="Arial"/>
        </w:rPr>
      </w:pPr>
      <w:r w:rsidRPr="00B77FC2">
        <w:rPr>
          <w:rFonts w:ascii="Arial" w:hAnsi="Arial" w:cs="Arial"/>
          <w:b/>
        </w:rPr>
        <w:t>Zamawiający</w:t>
      </w:r>
      <w:r w:rsidRPr="00B77FC2">
        <w:rPr>
          <w:rFonts w:ascii="Arial" w:hAnsi="Arial" w:cs="Arial"/>
        </w:rPr>
        <w:t xml:space="preserve"> – PKP Polskie Linie Kolejowe S.A.</w:t>
      </w:r>
      <w:r w:rsidR="002E42CA" w:rsidRPr="00B77FC2">
        <w:rPr>
          <w:rFonts w:ascii="Arial" w:hAnsi="Arial" w:cs="Arial"/>
        </w:rPr>
        <w:t xml:space="preserve"> ul. Targowa 74 03-734 Warszawa         </w:t>
      </w:r>
    </w:p>
    <w:p w14:paraId="16910022" w14:textId="1EBD97FA" w:rsidR="00037DE9" w:rsidRPr="00B77FC2" w:rsidRDefault="002E42CA" w:rsidP="00B77FC2">
      <w:pPr>
        <w:spacing w:after="0" w:line="360" w:lineRule="auto"/>
        <w:rPr>
          <w:rFonts w:ascii="Arial" w:hAnsi="Arial" w:cs="Arial"/>
        </w:rPr>
      </w:pPr>
      <w:r w:rsidRPr="00B77FC2">
        <w:rPr>
          <w:rFonts w:ascii="Arial" w:hAnsi="Arial" w:cs="Arial"/>
        </w:rPr>
        <w:t xml:space="preserve">      </w:t>
      </w:r>
      <w:r w:rsidRPr="00B77FC2">
        <w:rPr>
          <w:rFonts w:ascii="Arial" w:hAnsi="Arial" w:cs="Arial"/>
        </w:rPr>
        <w:tab/>
      </w:r>
      <w:r w:rsidRPr="00B77FC2">
        <w:rPr>
          <w:rFonts w:ascii="Arial" w:hAnsi="Arial" w:cs="Arial"/>
        </w:rPr>
        <w:tab/>
        <w:t xml:space="preserve">   Zakład Linii Kolejowych w Łodzi ul. Tuwima 28, 90-002 Łódź</w:t>
      </w:r>
    </w:p>
    <w:p w14:paraId="53BEC8E7" w14:textId="77777777" w:rsidR="00987FDC" w:rsidRPr="00B77FC2" w:rsidRDefault="00987FDC" w:rsidP="00B77FC2">
      <w:pPr>
        <w:spacing w:after="0" w:line="360" w:lineRule="auto"/>
        <w:rPr>
          <w:rFonts w:ascii="Arial" w:hAnsi="Arial" w:cs="Arial"/>
        </w:rPr>
      </w:pPr>
    </w:p>
    <w:p w14:paraId="592E3ABB" w14:textId="77777777" w:rsidR="00987FDC" w:rsidRPr="00B77FC2" w:rsidRDefault="00987FDC" w:rsidP="00B77FC2">
      <w:p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</w:rPr>
      </w:pPr>
      <w:r w:rsidRPr="00B77FC2">
        <w:rPr>
          <w:rFonts w:ascii="Arial" w:hAnsi="Arial" w:cs="Arial"/>
          <w:b/>
        </w:rPr>
        <w:t xml:space="preserve">Poziom utrzymania pojazdu kolejowego – </w:t>
      </w:r>
      <w:r w:rsidRPr="00B77FC2">
        <w:rPr>
          <w:rFonts w:ascii="Arial" w:hAnsi="Arial" w:cs="Arial"/>
        </w:rPr>
        <w:t>zestawienie czynności utrzymaniowych     wykonywanych dla danego typu pojazdu kolejowego określone ramowym zakresem prac;</w:t>
      </w:r>
    </w:p>
    <w:p w14:paraId="5D8FF897" w14:textId="77777777" w:rsidR="00987FDC" w:rsidRPr="00B77FC2" w:rsidRDefault="004B0026" w:rsidP="00B77FC2">
      <w:p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color w:val="000000" w:themeColor="text1"/>
        </w:rPr>
      </w:pPr>
      <w:r w:rsidRPr="00B77FC2">
        <w:rPr>
          <w:rFonts w:ascii="Arial" w:hAnsi="Arial" w:cs="Arial"/>
          <w:b/>
          <w:bCs/>
          <w:color w:val="000000" w:themeColor="text1"/>
        </w:rPr>
        <w:t xml:space="preserve">Poziom utrzymania P3 - </w:t>
      </w:r>
      <w:r w:rsidRPr="00B77FC2">
        <w:rPr>
          <w:rFonts w:ascii="Arial" w:hAnsi="Arial" w:cs="Arial"/>
          <w:color w:val="000000" w:themeColor="text1"/>
        </w:rPr>
        <w:t>przegląd okresowy obejmujący czynności z zakresu utrzymania pojazdów kolejowych wynikający z DSU dla danego typu pojazdu kolejowego</w:t>
      </w:r>
    </w:p>
    <w:p w14:paraId="77409ED4" w14:textId="77777777" w:rsidR="00987FDC" w:rsidRPr="00B77FC2" w:rsidRDefault="002F6674" w:rsidP="00B77FC2">
      <w:p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b/>
          <w:color w:val="000000" w:themeColor="text1"/>
        </w:rPr>
      </w:pPr>
      <w:r w:rsidRPr="00B77FC2">
        <w:rPr>
          <w:rFonts w:ascii="Arial" w:hAnsi="Arial" w:cs="Arial"/>
          <w:b/>
          <w:bCs/>
          <w:color w:val="000000" w:themeColor="text1"/>
        </w:rPr>
        <w:t xml:space="preserve">Dokumentacja Systemu Utrzymania (DSU) </w:t>
      </w:r>
      <w:r w:rsidRPr="00B77FC2">
        <w:rPr>
          <w:rFonts w:ascii="Arial" w:hAnsi="Arial" w:cs="Arial"/>
          <w:color w:val="000000" w:themeColor="text1"/>
        </w:rPr>
        <w:t>– zbiór dokumentów i danych niezbędnych do zarządzania utrzymaniem i utrzymania określonego typu pojazdu kolejowego zestawionych w jednym opracowaniu.</w:t>
      </w:r>
    </w:p>
    <w:p w14:paraId="051A3364" w14:textId="77777777" w:rsidR="00987FDC" w:rsidRPr="00B77FC2" w:rsidRDefault="00987FDC" w:rsidP="00B77FC2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color w:val="000000" w:themeColor="text1"/>
        </w:rPr>
      </w:pPr>
      <w:r w:rsidRPr="00B77FC2">
        <w:rPr>
          <w:rFonts w:ascii="Arial" w:hAnsi="Arial" w:cs="Arial"/>
          <w:b/>
          <w:color w:val="000000" w:themeColor="text1"/>
        </w:rPr>
        <w:t xml:space="preserve">Dokumentacja Techniczno-Ruchowa (DTR) </w:t>
      </w:r>
      <w:r w:rsidRPr="00B77FC2">
        <w:rPr>
          <w:rFonts w:ascii="Arial" w:hAnsi="Arial" w:cs="Arial"/>
          <w:color w:val="000000" w:themeColor="text1"/>
        </w:rPr>
        <w:t>- zbiór dokumentów i danych, niezbędnych do prawidłowej eksploatacji określonego typu pojazdu kolejowego, zestawionych w jednym opracowaniu.</w:t>
      </w:r>
    </w:p>
    <w:p w14:paraId="593226EB" w14:textId="77777777" w:rsidR="00987FDC" w:rsidRPr="00B77FC2" w:rsidRDefault="00987FDC" w:rsidP="00B77FC2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color w:val="FF0000"/>
        </w:rPr>
      </w:pPr>
    </w:p>
    <w:p w14:paraId="740BE9EC" w14:textId="77777777" w:rsidR="007142F8" w:rsidRPr="00B77FC2" w:rsidRDefault="007142F8" w:rsidP="00B77FC2">
      <w:pPr>
        <w:pStyle w:val="Nagwek1"/>
        <w:numPr>
          <w:ilvl w:val="0"/>
          <w:numId w:val="1"/>
        </w:numPr>
        <w:spacing w:line="360" w:lineRule="auto"/>
        <w:rPr>
          <w:rFonts w:ascii="Arial" w:hAnsi="Arial" w:cs="Arial"/>
          <w:color w:val="000000" w:themeColor="text1"/>
        </w:rPr>
      </w:pPr>
      <w:bookmarkStart w:id="1" w:name="_Toc220053868"/>
      <w:r w:rsidRPr="00B77FC2">
        <w:rPr>
          <w:rFonts w:ascii="Arial" w:hAnsi="Arial" w:cs="Arial"/>
          <w:color w:val="000000" w:themeColor="text1"/>
        </w:rPr>
        <w:t>Ogólne informacje o przedmiocie zamówienia</w:t>
      </w:r>
      <w:bookmarkEnd w:id="1"/>
    </w:p>
    <w:p w14:paraId="0819F9CD" w14:textId="6775D627" w:rsidR="00037DE9" w:rsidRPr="00B77FC2" w:rsidRDefault="00987FDC" w:rsidP="00B77FC2">
      <w:pPr>
        <w:spacing w:after="0" w:line="360" w:lineRule="auto"/>
        <w:rPr>
          <w:rFonts w:ascii="Arial" w:hAnsi="Arial" w:cs="Arial"/>
          <w:color w:val="000000" w:themeColor="text1"/>
        </w:rPr>
      </w:pPr>
      <w:r w:rsidRPr="00B77FC2">
        <w:rPr>
          <w:rFonts w:ascii="Arial" w:hAnsi="Arial" w:cs="Arial"/>
          <w:color w:val="000000" w:themeColor="text1"/>
        </w:rPr>
        <w:t xml:space="preserve">Wykonanie </w:t>
      </w:r>
      <w:r w:rsidR="00927EFE" w:rsidRPr="00B77FC2">
        <w:rPr>
          <w:rFonts w:ascii="Arial" w:hAnsi="Arial" w:cs="Arial"/>
          <w:color w:val="000000" w:themeColor="text1"/>
        </w:rPr>
        <w:t>przeglądów</w:t>
      </w:r>
      <w:r w:rsidRPr="00B77FC2">
        <w:rPr>
          <w:rFonts w:ascii="Arial" w:hAnsi="Arial" w:cs="Arial"/>
          <w:color w:val="000000" w:themeColor="text1"/>
        </w:rPr>
        <w:t xml:space="preserve"> z zakresu P</w:t>
      </w:r>
      <w:r w:rsidR="002F6674" w:rsidRPr="00B77FC2">
        <w:rPr>
          <w:rFonts w:ascii="Arial" w:hAnsi="Arial" w:cs="Arial"/>
          <w:color w:val="000000" w:themeColor="text1"/>
        </w:rPr>
        <w:t>3</w:t>
      </w:r>
      <w:r w:rsidRPr="00B77FC2">
        <w:rPr>
          <w:rFonts w:ascii="Arial" w:hAnsi="Arial" w:cs="Arial"/>
          <w:color w:val="000000" w:themeColor="text1"/>
        </w:rPr>
        <w:t xml:space="preserve"> poziomu utrzymania pojazdów kolejowych w roku 202</w:t>
      </w:r>
      <w:r w:rsidR="002F6674" w:rsidRPr="00B77FC2">
        <w:rPr>
          <w:rFonts w:ascii="Arial" w:hAnsi="Arial" w:cs="Arial"/>
          <w:color w:val="000000" w:themeColor="text1"/>
        </w:rPr>
        <w:t>6</w:t>
      </w:r>
      <w:r w:rsidRPr="00B77FC2">
        <w:rPr>
          <w:rFonts w:ascii="Arial" w:hAnsi="Arial" w:cs="Arial"/>
          <w:color w:val="000000" w:themeColor="text1"/>
        </w:rPr>
        <w:t>.</w:t>
      </w:r>
    </w:p>
    <w:p w14:paraId="6790D2B6" w14:textId="77777777" w:rsidR="00037DE9" w:rsidRPr="00B77FC2" w:rsidRDefault="002F6674" w:rsidP="00B77FC2">
      <w:pPr>
        <w:pStyle w:val="Nagwek1"/>
        <w:numPr>
          <w:ilvl w:val="0"/>
          <w:numId w:val="1"/>
        </w:numPr>
        <w:spacing w:line="360" w:lineRule="auto"/>
        <w:rPr>
          <w:rFonts w:ascii="Arial" w:hAnsi="Arial" w:cs="Arial"/>
        </w:rPr>
      </w:pPr>
      <w:bookmarkStart w:id="2" w:name="_Toc220053869"/>
      <w:r w:rsidRPr="00B77FC2">
        <w:rPr>
          <w:rFonts w:ascii="Arial" w:hAnsi="Arial" w:cs="Arial"/>
        </w:rPr>
        <w:t>Zakres prac</w:t>
      </w:r>
      <w:bookmarkEnd w:id="2"/>
    </w:p>
    <w:p w14:paraId="39F07486" w14:textId="77777777" w:rsidR="00D1777C" w:rsidRPr="00B77FC2" w:rsidRDefault="00431FA1" w:rsidP="00B77FC2">
      <w:pPr>
        <w:pStyle w:val="Akapitzlist"/>
        <w:numPr>
          <w:ilvl w:val="6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color w:val="000000" w:themeColor="text1"/>
        </w:rPr>
      </w:pPr>
      <w:r w:rsidRPr="00B77FC2">
        <w:rPr>
          <w:rFonts w:ascii="Arial" w:hAnsi="Arial" w:cs="Arial"/>
          <w:color w:val="000000" w:themeColor="text1"/>
        </w:rPr>
        <w:t xml:space="preserve">Przedmiotem zamówienia jest wykonanie w roku </w:t>
      </w:r>
      <w:r w:rsidR="003B6F69" w:rsidRPr="00B77FC2">
        <w:rPr>
          <w:rFonts w:ascii="Arial" w:hAnsi="Arial" w:cs="Arial"/>
          <w:color w:val="000000" w:themeColor="text1"/>
        </w:rPr>
        <w:t>202</w:t>
      </w:r>
      <w:r w:rsidR="000540EE" w:rsidRPr="00B77FC2">
        <w:rPr>
          <w:rFonts w:ascii="Arial" w:hAnsi="Arial" w:cs="Arial"/>
          <w:color w:val="000000" w:themeColor="text1"/>
        </w:rPr>
        <w:t>6</w:t>
      </w:r>
      <w:r w:rsidR="00D53010" w:rsidRPr="00B77FC2">
        <w:rPr>
          <w:rFonts w:ascii="Arial" w:hAnsi="Arial" w:cs="Arial"/>
          <w:color w:val="000000" w:themeColor="text1"/>
        </w:rPr>
        <w:t xml:space="preserve"> </w:t>
      </w:r>
      <w:r w:rsidR="004B0026" w:rsidRPr="00B77FC2">
        <w:rPr>
          <w:rFonts w:ascii="Arial" w:hAnsi="Arial" w:cs="Arial"/>
          <w:color w:val="000000" w:themeColor="text1"/>
        </w:rPr>
        <w:t xml:space="preserve">przeglądów poziomu utrzymania P3 </w:t>
      </w:r>
      <w:r w:rsidRPr="00B77FC2">
        <w:rPr>
          <w:rFonts w:ascii="Arial" w:hAnsi="Arial" w:cs="Arial"/>
          <w:color w:val="000000" w:themeColor="text1"/>
        </w:rPr>
        <w:t>pojazdów kolejowych stosowanych do utrzymania infrastruktury kolejowej w Zakładzie Linii Kolejowych w Łodzi</w:t>
      </w:r>
      <w:r w:rsidR="004B0026" w:rsidRPr="00B77FC2">
        <w:rPr>
          <w:rFonts w:ascii="Arial" w:hAnsi="Arial" w:cs="Arial"/>
          <w:color w:val="000000" w:themeColor="text1"/>
        </w:rPr>
        <w:t xml:space="preserve"> </w:t>
      </w:r>
      <w:r w:rsidR="002F6674" w:rsidRPr="00B77FC2">
        <w:rPr>
          <w:rFonts w:ascii="Arial" w:hAnsi="Arial" w:cs="Arial"/>
          <w:color w:val="000000" w:themeColor="text1"/>
        </w:rPr>
        <w:t>wymienionych poniżej:</w:t>
      </w:r>
    </w:p>
    <w:p w14:paraId="58B2FB71" w14:textId="77777777" w:rsidR="00D1777C" w:rsidRPr="00B77FC2" w:rsidRDefault="00D1777C" w:rsidP="00B77FC2">
      <w:pPr>
        <w:pStyle w:val="Akapitzlist"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color w:val="000000" w:themeColor="text1"/>
        </w:rPr>
      </w:pPr>
    </w:p>
    <w:p w14:paraId="6564F1D2" w14:textId="77777777" w:rsidR="00431FA1" w:rsidRPr="00B77FC2" w:rsidRDefault="004B0026" w:rsidP="00B77FC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851" w:hanging="491"/>
        <w:rPr>
          <w:rFonts w:ascii="Arial" w:hAnsi="Arial" w:cs="Arial"/>
          <w:color w:val="000000" w:themeColor="text1"/>
        </w:rPr>
      </w:pPr>
      <w:r w:rsidRPr="00B77FC2">
        <w:rPr>
          <w:rFonts w:ascii="Arial" w:hAnsi="Arial" w:cs="Arial"/>
          <w:b/>
          <w:color w:val="000000" w:themeColor="text1"/>
        </w:rPr>
        <w:t>Przegląd poziomu P3</w:t>
      </w:r>
    </w:p>
    <w:p w14:paraId="6C9DE1F9" w14:textId="77777777" w:rsidR="00431FA1" w:rsidRPr="00B77FC2" w:rsidRDefault="00431FA1" w:rsidP="00B77FC2">
      <w:pPr>
        <w:pStyle w:val="Akapitzlist"/>
        <w:autoSpaceDE w:val="0"/>
        <w:autoSpaceDN w:val="0"/>
        <w:adjustRightInd w:val="0"/>
        <w:spacing w:after="0" w:line="360" w:lineRule="auto"/>
        <w:ind w:left="1080"/>
        <w:rPr>
          <w:rFonts w:ascii="Arial" w:hAnsi="Arial" w:cs="Arial"/>
          <w:color w:val="000000" w:themeColor="text1"/>
        </w:rPr>
      </w:pPr>
    </w:p>
    <w:p w14:paraId="7FF301BE" w14:textId="4308F869" w:rsidR="00431FA1" w:rsidRPr="00B77FC2" w:rsidRDefault="002F6674" w:rsidP="00B77FC2">
      <w:pPr>
        <w:pStyle w:val="Akapitzlist"/>
        <w:numPr>
          <w:ilvl w:val="0"/>
          <w:numId w:val="3"/>
        </w:numPr>
        <w:autoSpaceDN w:val="0"/>
        <w:adjustRightInd w:val="0"/>
        <w:spacing w:line="360" w:lineRule="auto"/>
        <w:rPr>
          <w:rFonts w:ascii="Arial" w:hAnsi="Arial" w:cs="Arial"/>
          <w:b/>
          <w:color w:val="000000" w:themeColor="text1"/>
        </w:rPr>
      </w:pPr>
      <w:r w:rsidRPr="00B77FC2">
        <w:rPr>
          <w:rFonts w:ascii="Arial" w:hAnsi="Arial" w:cs="Arial"/>
          <w:b/>
          <w:color w:val="000000" w:themeColor="text1"/>
        </w:rPr>
        <w:t xml:space="preserve">Wózek motorowy WMB-10 nr 127 nr EVN </w:t>
      </w:r>
      <w:r w:rsidR="00F573CB" w:rsidRPr="00B77FC2">
        <w:rPr>
          <w:rFonts w:ascii="Arial" w:hAnsi="Arial" w:cs="Arial"/>
          <w:b/>
          <w:color w:val="000000" w:themeColor="text1"/>
        </w:rPr>
        <w:t xml:space="preserve">99 51 9 683 181-3 termin przeglądu </w:t>
      </w:r>
      <w:r w:rsidR="0080636B" w:rsidRPr="00B77FC2">
        <w:rPr>
          <w:rFonts w:ascii="Arial" w:hAnsi="Arial" w:cs="Arial"/>
          <w:b/>
          <w:color w:val="000000" w:themeColor="text1"/>
        </w:rPr>
        <w:t>31</w:t>
      </w:r>
      <w:r w:rsidR="00F573CB" w:rsidRPr="00B77FC2">
        <w:rPr>
          <w:rFonts w:ascii="Arial" w:hAnsi="Arial" w:cs="Arial"/>
          <w:b/>
          <w:color w:val="000000" w:themeColor="text1"/>
        </w:rPr>
        <w:t>.1</w:t>
      </w:r>
      <w:r w:rsidR="0080636B" w:rsidRPr="00B77FC2">
        <w:rPr>
          <w:rFonts w:ascii="Arial" w:hAnsi="Arial" w:cs="Arial"/>
          <w:b/>
          <w:color w:val="000000" w:themeColor="text1"/>
        </w:rPr>
        <w:t>0</w:t>
      </w:r>
      <w:r w:rsidR="00F573CB" w:rsidRPr="00B77FC2">
        <w:rPr>
          <w:rFonts w:ascii="Arial" w:hAnsi="Arial" w:cs="Arial"/>
          <w:b/>
          <w:color w:val="000000" w:themeColor="text1"/>
        </w:rPr>
        <w:t>.2026</w:t>
      </w:r>
    </w:p>
    <w:p w14:paraId="2896D2A2" w14:textId="77777777" w:rsidR="002C6C6E" w:rsidRPr="00B77FC2" w:rsidRDefault="00AB1198" w:rsidP="00B77FC2">
      <w:pPr>
        <w:pStyle w:val="Akapitzlist"/>
        <w:numPr>
          <w:ilvl w:val="0"/>
          <w:numId w:val="3"/>
        </w:numPr>
        <w:autoSpaceDN w:val="0"/>
        <w:adjustRightInd w:val="0"/>
        <w:spacing w:line="360" w:lineRule="auto"/>
        <w:rPr>
          <w:rFonts w:ascii="Arial" w:hAnsi="Arial" w:cs="Arial"/>
          <w:b/>
          <w:color w:val="000000" w:themeColor="text1"/>
        </w:rPr>
      </w:pPr>
      <w:r w:rsidRPr="00B77FC2">
        <w:rPr>
          <w:rFonts w:ascii="Arial" w:hAnsi="Arial" w:cs="Arial"/>
          <w:b/>
          <w:color w:val="000000" w:themeColor="text1"/>
        </w:rPr>
        <w:t xml:space="preserve">Wózek motorowy </w:t>
      </w:r>
      <w:r w:rsidR="00F573CB" w:rsidRPr="00B77FC2">
        <w:rPr>
          <w:rFonts w:ascii="Arial" w:hAnsi="Arial" w:cs="Arial"/>
          <w:b/>
          <w:color w:val="000000" w:themeColor="text1"/>
        </w:rPr>
        <w:t>WM-15C nr 02 nr EVN 99 51 9 483 070-0 termin przeglądu 29.07.2026</w:t>
      </w:r>
    </w:p>
    <w:p w14:paraId="1973BCEE" w14:textId="6020964C" w:rsidR="00BF262B" w:rsidRPr="00B77FC2" w:rsidRDefault="00BF262B" w:rsidP="00B77FC2">
      <w:pPr>
        <w:pStyle w:val="Akapitzlist"/>
        <w:numPr>
          <w:ilvl w:val="0"/>
          <w:numId w:val="3"/>
        </w:numPr>
        <w:autoSpaceDN w:val="0"/>
        <w:adjustRightInd w:val="0"/>
        <w:spacing w:line="360" w:lineRule="auto"/>
        <w:rPr>
          <w:rFonts w:ascii="Arial" w:hAnsi="Arial" w:cs="Arial"/>
          <w:b/>
          <w:color w:val="000000" w:themeColor="text1"/>
        </w:rPr>
      </w:pPr>
      <w:r w:rsidRPr="00B77FC2">
        <w:rPr>
          <w:rFonts w:ascii="Arial" w:hAnsi="Arial" w:cs="Arial"/>
          <w:b/>
          <w:color w:val="000000" w:themeColor="text1"/>
        </w:rPr>
        <w:lastRenderedPageBreak/>
        <w:t>Wózek motorowy WŻA-10/L nr 937 nr EVN 99 51 9 683 259-7 termin przeglądu 09.04.2026</w:t>
      </w:r>
    </w:p>
    <w:p w14:paraId="3D1B4706" w14:textId="77777777" w:rsidR="00431FA1" w:rsidRPr="00B77FC2" w:rsidRDefault="00431FA1" w:rsidP="00B77FC2">
      <w:pPr>
        <w:pStyle w:val="Akapitzlist"/>
        <w:autoSpaceDN w:val="0"/>
        <w:adjustRightInd w:val="0"/>
        <w:spacing w:line="360" w:lineRule="auto"/>
        <w:ind w:left="1070"/>
        <w:rPr>
          <w:rFonts w:ascii="Arial" w:hAnsi="Arial" w:cs="Arial"/>
          <w:b/>
          <w:color w:val="C45911"/>
        </w:rPr>
      </w:pPr>
    </w:p>
    <w:p w14:paraId="5A809788" w14:textId="77777777" w:rsidR="00D1777C" w:rsidRPr="00B77FC2" w:rsidRDefault="00D1777C" w:rsidP="00B77FC2">
      <w:pPr>
        <w:pStyle w:val="Akapitzlist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12421AE5" w14:textId="77777777" w:rsidR="00D1777C" w:rsidRPr="00B77FC2" w:rsidRDefault="00D1777C" w:rsidP="00B77FC2">
      <w:pPr>
        <w:pStyle w:val="Akapitzlist"/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</w:rPr>
      </w:pPr>
    </w:p>
    <w:p w14:paraId="0D0E788B" w14:textId="72D37C97" w:rsidR="00D469F9" w:rsidRPr="00B77FC2" w:rsidRDefault="00D469F9" w:rsidP="00B77FC2">
      <w:pPr>
        <w:pStyle w:val="Akapitzlist"/>
        <w:numPr>
          <w:ilvl w:val="3"/>
          <w:numId w:val="2"/>
        </w:numPr>
        <w:spacing w:after="0" w:line="360" w:lineRule="auto"/>
        <w:ind w:left="426" w:hanging="426"/>
        <w:rPr>
          <w:rFonts w:ascii="Arial" w:eastAsia="Times New Roman" w:hAnsi="Arial" w:cs="Arial"/>
          <w:color w:val="000000" w:themeColor="text1"/>
          <w:lang w:eastAsia="pl-PL"/>
        </w:rPr>
      </w:pPr>
      <w:r w:rsidRPr="00B77FC2">
        <w:rPr>
          <w:rFonts w:ascii="Arial" w:eastAsia="Times New Roman" w:hAnsi="Arial" w:cs="Arial"/>
          <w:color w:val="000000" w:themeColor="text1"/>
          <w:lang w:eastAsia="pl-PL"/>
        </w:rPr>
        <w:t>Karty pomiarowe należy wystawi</w:t>
      </w:r>
      <w:r w:rsidR="00990E01" w:rsidRPr="00B77FC2">
        <w:rPr>
          <w:rFonts w:ascii="Arial" w:eastAsia="Times New Roman" w:hAnsi="Arial" w:cs="Arial"/>
          <w:color w:val="000000" w:themeColor="text1"/>
          <w:lang w:eastAsia="pl-PL"/>
        </w:rPr>
        <w:t>ć</w:t>
      </w:r>
      <w:r w:rsidRPr="00B77FC2">
        <w:rPr>
          <w:rFonts w:ascii="Arial" w:eastAsia="Times New Roman" w:hAnsi="Arial" w:cs="Arial"/>
          <w:color w:val="000000" w:themeColor="text1"/>
          <w:lang w:eastAsia="pl-PL"/>
        </w:rPr>
        <w:t xml:space="preserve"> zgodnie z Dokumentacją Systemu Utrzymania zatwierdzoną przez Prezesa Urzędu Transportu Kolejowego oraz Dokumentacją </w:t>
      </w:r>
      <w:proofErr w:type="spellStart"/>
      <w:r w:rsidRPr="00B77FC2">
        <w:rPr>
          <w:rFonts w:ascii="Arial" w:eastAsia="Times New Roman" w:hAnsi="Arial" w:cs="Arial"/>
          <w:color w:val="000000" w:themeColor="text1"/>
          <w:lang w:eastAsia="pl-PL"/>
        </w:rPr>
        <w:t>Techniczno</w:t>
      </w:r>
      <w:proofErr w:type="spellEnd"/>
      <w:r w:rsidR="00CD465A" w:rsidRPr="00B77FC2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B77FC2">
        <w:rPr>
          <w:rFonts w:ascii="Arial" w:eastAsia="Times New Roman" w:hAnsi="Arial" w:cs="Arial"/>
          <w:color w:val="000000" w:themeColor="text1"/>
          <w:lang w:eastAsia="pl-PL"/>
        </w:rPr>
        <w:t>– Ruchową dla danego typu pojazdu.</w:t>
      </w:r>
    </w:p>
    <w:p w14:paraId="76D9A2A6" w14:textId="77777777" w:rsidR="00CD465A" w:rsidRPr="00B77FC2" w:rsidRDefault="00CD465A" w:rsidP="00B77FC2">
      <w:pPr>
        <w:pStyle w:val="Akapitzlist"/>
        <w:spacing w:after="0" w:line="360" w:lineRule="auto"/>
        <w:ind w:left="426"/>
        <w:rPr>
          <w:rFonts w:ascii="Arial" w:eastAsia="Times New Roman" w:hAnsi="Arial" w:cs="Arial"/>
          <w:color w:val="000000" w:themeColor="text1"/>
          <w:lang w:eastAsia="pl-PL"/>
        </w:rPr>
      </w:pPr>
    </w:p>
    <w:p w14:paraId="7F332C8E" w14:textId="77777777" w:rsidR="00D469F9" w:rsidRPr="00B77FC2" w:rsidRDefault="00D469F9" w:rsidP="00B77FC2">
      <w:pPr>
        <w:pStyle w:val="Akapitzlist"/>
        <w:spacing w:after="0" w:line="360" w:lineRule="auto"/>
        <w:ind w:left="426"/>
        <w:rPr>
          <w:rFonts w:ascii="Arial" w:eastAsia="Times New Roman" w:hAnsi="Arial" w:cs="Arial"/>
          <w:color w:val="000000" w:themeColor="text1"/>
          <w:lang w:eastAsia="pl-PL"/>
        </w:rPr>
      </w:pPr>
      <w:r w:rsidRPr="00B77FC2">
        <w:rPr>
          <w:rFonts w:ascii="Arial" w:eastAsia="Times New Roman" w:hAnsi="Arial" w:cs="Arial"/>
          <w:color w:val="000000" w:themeColor="text1"/>
          <w:lang w:eastAsia="pl-PL"/>
        </w:rPr>
        <w:t>Wymagane jest sporządzenie wszystkich kart pomiarowych w zakresie przeglądu poziomu P3 dla każdego pojazdu.</w:t>
      </w:r>
    </w:p>
    <w:p w14:paraId="69414F66" w14:textId="77777777" w:rsidR="00D469F9" w:rsidRPr="00B77FC2" w:rsidRDefault="00D469F9" w:rsidP="00B77FC2">
      <w:pPr>
        <w:pStyle w:val="Akapitzlist"/>
        <w:spacing w:after="0" w:line="360" w:lineRule="auto"/>
        <w:ind w:left="426"/>
        <w:rPr>
          <w:rFonts w:ascii="Arial" w:eastAsia="Times New Roman" w:hAnsi="Arial" w:cs="Arial"/>
          <w:color w:val="00B050"/>
          <w:lang w:eastAsia="pl-PL"/>
        </w:rPr>
      </w:pPr>
    </w:p>
    <w:p w14:paraId="098FFA2A" w14:textId="77777777" w:rsidR="00D469F9" w:rsidRPr="00B77FC2" w:rsidRDefault="00D469F9" w:rsidP="00B77FC2">
      <w:pPr>
        <w:pStyle w:val="Nagwek1"/>
        <w:numPr>
          <w:ilvl w:val="0"/>
          <w:numId w:val="1"/>
        </w:numPr>
        <w:spacing w:line="360" w:lineRule="auto"/>
        <w:rPr>
          <w:rFonts w:ascii="Arial" w:hAnsi="Arial" w:cs="Arial"/>
          <w:b w:val="0"/>
          <w:bCs w:val="0"/>
          <w:lang w:eastAsia="pl-PL"/>
        </w:rPr>
      </w:pPr>
      <w:bookmarkStart w:id="3" w:name="_Toc220053870"/>
      <w:r w:rsidRPr="00B77FC2">
        <w:rPr>
          <w:rFonts w:ascii="Arial" w:hAnsi="Arial" w:cs="Arial"/>
          <w:b w:val="0"/>
          <w:bCs w:val="0"/>
          <w:lang w:eastAsia="pl-PL"/>
        </w:rPr>
        <w:t xml:space="preserve">Wymagania </w:t>
      </w:r>
      <w:proofErr w:type="spellStart"/>
      <w:r w:rsidRPr="00B77FC2">
        <w:rPr>
          <w:rFonts w:ascii="Arial" w:hAnsi="Arial" w:cs="Arial"/>
          <w:b w:val="0"/>
          <w:bCs w:val="0"/>
          <w:lang w:eastAsia="pl-PL"/>
        </w:rPr>
        <w:t>techniczno</w:t>
      </w:r>
      <w:proofErr w:type="spellEnd"/>
      <w:r w:rsidRPr="00B77FC2">
        <w:rPr>
          <w:rFonts w:ascii="Arial" w:hAnsi="Arial" w:cs="Arial"/>
          <w:b w:val="0"/>
          <w:bCs w:val="0"/>
          <w:lang w:eastAsia="pl-PL"/>
        </w:rPr>
        <w:t xml:space="preserve"> – prawne dla Wykonawcy</w:t>
      </w:r>
      <w:bookmarkEnd w:id="3"/>
    </w:p>
    <w:p w14:paraId="58283F19" w14:textId="77777777" w:rsidR="00233AC0" w:rsidRPr="00B77FC2" w:rsidRDefault="00233AC0" w:rsidP="00B77FC2">
      <w:pPr>
        <w:spacing w:line="360" w:lineRule="auto"/>
        <w:rPr>
          <w:rFonts w:ascii="Arial" w:hAnsi="Arial" w:cs="Arial"/>
          <w:lang w:eastAsia="pl-PL"/>
        </w:rPr>
      </w:pPr>
    </w:p>
    <w:p w14:paraId="737CC544" w14:textId="77777777" w:rsidR="00881CE7" w:rsidRPr="00B77FC2" w:rsidRDefault="00881CE7" w:rsidP="00B77FC2">
      <w:pPr>
        <w:pStyle w:val="Akapitzlist"/>
        <w:spacing w:after="0" w:line="360" w:lineRule="auto"/>
        <w:ind w:left="360"/>
        <w:rPr>
          <w:rFonts w:ascii="Arial" w:eastAsia="Times New Roman" w:hAnsi="Arial" w:cs="Arial"/>
          <w:szCs w:val="28"/>
          <w:lang w:eastAsia="pl-PL"/>
        </w:rPr>
      </w:pPr>
      <w:r w:rsidRPr="00B77FC2">
        <w:rPr>
          <w:rFonts w:ascii="Arial" w:eastAsia="Times New Roman" w:hAnsi="Arial" w:cs="Arial"/>
          <w:szCs w:val="28"/>
          <w:lang w:eastAsia="pl-PL"/>
        </w:rPr>
        <w:t>1. Realizując przedmiot zamówienia Wykonawca zobowiązany jest zachować następujące wymagania techniczno-prawne:</w:t>
      </w:r>
    </w:p>
    <w:p w14:paraId="1E5DA542" w14:textId="355286E8" w:rsidR="00BC0FE2" w:rsidRPr="00B77FC2" w:rsidRDefault="00BC0FE2" w:rsidP="00B77FC2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  <w:szCs w:val="28"/>
          <w:lang w:eastAsia="pl-PL"/>
        </w:rPr>
      </w:pPr>
      <w:r w:rsidRPr="00B77FC2">
        <w:rPr>
          <w:rFonts w:ascii="Arial" w:eastAsia="Times New Roman" w:hAnsi="Arial" w:cs="Arial"/>
          <w:szCs w:val="28"/>
          <w:lang w:eastAsia="pl-PL"/>
        </w:rPr>
        <w:t>Wymagania określone w obowiązujących w dniu naprawy dokumentacjach DSU dla:</w:t>
      </w:r>
    </w:p>
    <w:p w14:paraId="14A8C1C2" w14:textId="77777777" w:rsidR="00D1777C" w:rsidRPr="00B77FC2" w:rsidRDefault="00D1777C" w:rsidP="00B77FC2">
      <w:pPr>
        <w:spacing w:after="0" w:line="360" w:lineRule="auto"/>
        <w:rPr>
          <w:rFonts w:ascii="Arial" w:eastAsia="Times New Roman" w:hAnsi="Arial" w:cs="Arial"/>
          <w:color w:val="00B0F0"/>
          <w:szCs w:val="28"/>
          <w:lang w:eastAsia="pl-PL"/>
        </w:rPr>
      </w:pPr>
    </w:p>
    <w:p w14:paraId="291DF34A" w14:textId="0C5E7F37" w:rsidR="002F1659" w:rsidRPr="00B77FC2" w:rsidRDefault="00F573CB" w:rsidP="00B77FC2">
      <w:pPr>
        <w:pStyle w:val="Akapitzlist"/>
        <w:numPr>
          <w:ilvl w:val="0"/>
          <w:numId w:val="3"/>
        </w:numPr>
        <w:autoSpaceDN w:val="0"/>
        <w:adjustRightInd w:val="0"/>
        <w:spacing w:line="360" w:lineRule="auto"/>
        <w:rPr>
          <w:rFonts w:ascii="Arial" w:hAnsi="Arial" w:cs="Arial"/>
          <w:b/>
          <w:color w:val="000000" w:themeColor="text1"/>
        </w:rPr>
      </w:pPr>
      <w:r w:rsidRPr="00B77FC2">
        <w:rPr>
          <w:rFonts w:ascii="Arial" w:hAnsi="Arial" w:cs="Arial"/>
          <w:b/>
          <w:color w:val="000000" w:themeColor="text1"/>
        </w:rPr>
        <w:t>Wózek</w:t>
      </w:r>
      <w:r w:rsidR="002F1659" w:rsidRPr="00B77FC2">
        <w:rPr>
          <w:rFonts w:ascii="Arial" w:hAnsi="Arial" w:cs="Arial"/>
          <w:b/>
          <w:color w:val="000000" w:themeColor="text1"/>
        </w:rPr>
        <w:t xml:space="preserve"> </w:t>
      </w:r>
      <w:r w:rsidRPr="00B77FC2">
        <w:rPr>
          <w:rFonts w:ascii="Arial" w:hAnsi="Arial" w:cs="Arial"/>
          <w:b/>
          <w:color w:val="000000" w:themeColor="text1"/>
        </w:rPr>
        <w:t xml:space="preserve">motorowy WMB-10 nr 127 nr EVN 99 51 9 683 181-3 </w:t>
      </w:r>
      <w:r w:rsidRPr="00B77FC2">
        <w:rPr>
          <w:rFonts w:ascii="Arial" w:hAnsi="Arial" w:cs="Arial"/>
          <w:bCs/>
          <w:color w:val="000000" w:themeColor="text1"/>
        </w:rPr>
        <w:t>zgodnie</w:t>
      </w:r>
      <w:r w:rsidRPr="00B77FC2">
        <w:rPr>
          <w:rFonts w:ascii="Arial" w:hAnsi="Arial" w:cs="Arial"/>
          <w:b/>
          <w:color w:val="000000" w:themeColor="text1"/>
        </w:rPr>
        <w:t xml:space="preserve"> </w:t>
      </w:r>
      <w:r w:rsidR="002F1659" w:rsidRPr="00B77FC2">
        <w:rPr>
          <w:rFonts w:ascii="Arial" w:hAnsi="Arial" w:cs="Arial"/>
          <w:bCs/>
          <w:color w:val="000000" w:themeColor="text1"/>
        </w:rPr>
        <w:t>z DSU</w:t>
      </w:r>
      <w:r w:rsidRPr="00B77FC2">
        <w:rPr>
          <w:rFonts w:ascii="Arial" w:hAnsi="Arial" w:cs="Arial"/>
          <w:bCs/>
          <w:color w:val="000000" w:themeColor="text1"/>
        </w:rPr>
        <w:t>,</w:t>
      </w:r>
      <w:r w:rsidR="002F1659" w:rsidRPr="00B77FC2">
        <w:rPr>
          <w:rFonts w:ascii="Arial" w:hAnsi="Arial" w:cs="Arial"/>
          <w:bCs/>
          <w:color w:val="000000" w:themeColor="text1"/>
        </w:rPr>
        <w:t xml:space="preserve"> nr identyfikator DSU:</w:t>
      </w:r>
      <w:r w:rsidRPr="00B77FC2">
        <w:rPr>
          <w:rFonts w:ascii="Arial" w:hAnsi="Arial" w:cs="Arial"/>
          <w:color w:val="000000" w:themeColor="text1"/>
        </w:rPr>
        <w:t xml:space="preserve"> </w:t>
      </w:r>
      <w:r w:rsidRPr="00B77FC2">
        <w:rPr>
          <w:rFonts w:ascii="Arial" w:hAnsi="Arial" w:cs="Arial"/>
          <w:bCs/>
          <w:color w:val="000000" w:themeColor="text1"/>
        </w:rPr>
        <w:t xml:space="preserve">02/WMB/WŻB/2013 Wydanie 2 bez zmian. (v.2.0) </w:t>
      </w:r>
      <w:r w:rsidR="002F1659" w:rsidRPr="00B77FC2">
        <w:rPr>
          <w:rFonts w:ascii="Arial" w:hAnsi="Arial" w:cs="Arial"/>
          <w:bCs/>
          <w:color w:val="000000" w:themeColor="text1"/>
        </w:rPr>
        <w:t>nr zatwierdzenia ostatniej decyzji DS</w:t>
      </w:r>
      <w:r w:rsidR="00CB2F1C" w:rsidRPr="00B77FC2">
        <w:rPr>
          <w:rFonts w:ascii="Arial" w:hAnsi="Arial" w:cs="Arial"/>
          <w:bCs/>
          <w:color w:val="000000" w:themeColor="text1"/>
        </w:rPr>
        <w:t>U</w:t>
      </w:r>
      <w:r w:rsidR="003F36E0" w:rsidRPr="00B77FC2">
        <w:rPr>
          <w:rFonts w:ascii="Arial" w:hAnsi="Arial" w:cs="Arial"/>
          <w:bCs/>
          <w:color w:val="000000" w:themeColor="text1"/>
        </w:rPr>
        <w:t>:</w:t>
      </w:r>
      <w:r w:rsidR="002F1659" w:rsidRPr="00B77FC2">
        <w:rPr>
          <w:rFonts w:ascii="Arial" w:hAnsi="Arial" w:cs="Arial"/>
          <w:bCs/>
          <w:color w:val="000000" w:themeColor="text1"/>
        </w:rPr>
        <w:t xml:space="preserve"> </w:t>
      </w:r>
      <w:r w:rsidRPr="00B77FC2">
        <w:rPr>
          <w:rFonts w:ascii="Arial" w:hAnsi="Arial" w:cs="Arial"/>
          <w:bCs/>
          <w:color w:val="000000" w:themeColor="text1"/>
        </w:rPr>
        <w:t xml:space="preserve">ILK5a-5360-19/16 </w:t>
      </w:r>
      <w:r w:rsidR="00CB2F1C" w:rsidRPr="00B77FC2">
        <w:rPr>
          <w:rFonts w:ascii="Arial" w:hAnsi="Arial" w:cs="Arial"/>
          <w:bCs/>
          <w:color w:val="000000" w:themeColor="text1"/>
        </w:rPr>
        <w:t xml:space="preserve">z dnia </w:t>
      </w:r>
      <w:r w:rsidRPr="00B77FC2">
        <w:rPr>
          <w:rFonts w:ascii="Arial" w:hAnsi="Arial" w:cs="Arial"/>
          <w:bCs/>
          <w:color w:val="000000" w:themeColor="text1"/>
        </w:rPr>
        <w:t>20.12.20</w:t>
      </w:r>
      <w:r w:rsidR="00BF262B" w:rsidRPr="00B77FC2">
        <w:rPr>
          <w:rFonts w:ascii="Arial" w:hAnsi="Arial" w:cs="Arial"/>
          <w:bCs/>
          <w:color w:val="000000" w:themeColor="text1"/>
        </w:rPr>
        <w:t>1</w:t>
      </w:r>
      <w:r w:rsidRPr="00B77FC2">
        <w:rPr>
          <w:rFonts w:ascii="Arial" w:hAnsi="Arial" w:cs="Arial"/>
          <w:bCs/>
          <w:color w:val="000000" w:themeColor="text1"/>
        </w:rPr>
        <w:t>6</w:t>
      </w:r>
    </w:p>
    <w:p w14:paraId="7D0B201E" w14:textId="77777777" w:rsidR="002F1659" w:rsidRPr="00B77FC2" w:rsidRDefault="00F573CB" w:rsidP="00B77FC2">
      <w:pPr>
        <w:pStyle w:val="Akapitzlist"/>
        <w:numPr>
          <w:ilvl w:val="0"/>
          <w:numId w:val="3"/>
        </w:numPr>
        <w:autoSpaceDN w:val="0"/>
        <w:adjustRightInd w:val="0"/>
        <w:spacing w:line="360" w:lineRule="auto"/>
        <w:rPr>
          <w:rFonts w:ascii="Arial" w:hAnsi="Arial" w:cs="Arial"/>
          <w:b/>
          <w:color w:val="000000" w:themeColor="text1"/>
        </w:rPr>
      </w:pPr>
      <w:r w:rsidRPr="00B77FC2">
        <w:rPr>
          <w:rFonts w:ascii="Arial" w:hAnsi="Arial" w:cs="Arial"/>
          <w:b/>
          <w:color w:val="000000" w:themeColor="text1"/>
        </w:rPr>
        <w:t xml:space="preserve">Wózek motorowy WM-15C nr 02 nr EVN 99 51 9 483 070-0 </w:t>
      </w:r>
      <w:r w:rsidR="00CB2F1C" w:rsidRPr="00B77FC2">
        <w:rPr>
          <w:rFonts w:ascii="Arial" w:hAnsi="Arial" w:cs="Arial"/>
          <w:bCs/>
          <w:color w:val="000000" w:themeColor="text1"/>
        </w:rPr>
        <w:t>zgodnie z DSU nr identyfikator DSU:</w:t>
      </w:r>
      <w:r w:rsidR="00CB2F1C" w:rsidRPr="00B77FC2">
        <w:rPr>
          <w:rFonts w:ascii="Arial" w:hAnsi="Arial" w:cs="Arial"/>
          <w:color w:val="000000" w:themeColor="text1"/>
        </w:rPr>
        <w:t xml:space="preserve"> </w:t>
      </w:r>
      <w:r w:rsidRPr="00B77FC2">
        <w:rPr>
          <w:rFonts w:ascii="Arial" w:hAnsi="Arial" w:cs="Arial"/>
          <w:bCs/>
          <w:color w:val="000000" w:themeColor="text1"/>
        </w:rPr>
        <w:t xml:space="preserve">WM-15C-90-0-L Wydanie 1 bez zmian (v.1.0) </w:t>
      </w:r>
      <w:r w:rsidR="00CB2F1C" w:rsidRPr="00B77FC2">
        <w:rPr>
          <w:rFonts w:ascii="Arial" w:hAnsi="Arial" w:cs="Arial"/>
          <w:bCs/>
          <w:color w:val="000000" w:themeColor="text1"/>
        </w:rPr>
        <w:t>nr zatwierdzenia ostatniej decyzji DSU</w:t>
      </w:r>
      <w:r w:rsidR="003F36E0" w:rsidRPr="00B77FC2">
        <w:rPr>
          <w:rFonts w:ascii="Arial" w:hAnsi="Arial" w:cs="Arial"/>
          <w:bCs/>
          <w:color w:val="000000" w:themeColor="text1"/>
        </w:rPr>
        <w:t>:</w:t>
      </w:r>
      <w:r w:rsidR="00CB2F1C" w:rsidRPr="00B77FC2">
        <w:rPr>
          <w:rFonts w:ascii="Arial" w:hAnsi="Arial" w:cs="Arial"/>
          <w:bCs/>
          <w:color w:val="000000" w:themeColor="text1"/>
        </w:rPr>
        <w:t xml:space="preserve"> </w:t>
      </w:r>
      <w:r w:rsidRPr="00B77FC2">
        <w:rPr>
          <w:rFonts w:ascii="Arial" w:hAnsi="Arial" w:cs="Arial"/>
          <w:bCs/>
          <w:color w:val="000000" w:themeColor="text1"/>
        </w:rPr>
        <w:t xml:space="preserve">ILK5.5344.3.2023.EK.1 </w:t>
      </w:r>
      <w:r w:rsidR="00CB2F1C" w:rsidRPr="00B77FC2">
        <w:rPr>
          <w:rFonts w:ascii="Arial" w:hAnsi="Arial" w:cs="Arial"/>
          <w:bCs/>
          <w:color w:val="000000" w:themeColor="text1"/>
        </w:rPr>
        <w:t xml:space="preserve">z dnia </w:t>
      </w:r>
      <w:r w:rsidRPr="00B77FC2">
        <w:rPr>
          <w:rFonts w:ascii="Arial" w:hAnsi="Arial" w:cs="Arial"/>
          <w:bCs/>
          <w:color w:val="000000" w:themeColor="text1"/>
        </w:rPr>
        <w:t>01.08.2023</w:t>
      </w:r>
    </w:p>
    <w:p w14:paraId="2BE5A464" w14:textId="7BEF90B3" w:rsidR="00D1777C" w:rsidRPr="00B77FC2" w:rsidRDefault="00BF262B" w:rsidP="00B77FC2">
      <w:pPr>
        <w:pStyle w:val="Akapitzlist"/>
        <w:numPr>
          <w:ilvl w:val="0"/>
          <w:numId w:val="3"/>
        </w:numPr>
        <w:autoSpaceDN w:val="0"/>
        <w:adjustRightInd w:val="0"/>
        <w:spacing w:line="360" w:lineRule="auto"/>
        <w:rPr>
          <w:rFonts w:ascii="Arial" w:hAnsi="Arial" w:cs="Arial"/>
          <w:b/>
          <w:color w:val="000000" w:themeColor="text1"/>
        </w:rPr>
      </w:pPr>
      <w:r w:rsidRPr="00B77FC2">
        <w:rPr>
          <w:rFonts w:ascii="Arial" w:hAnsi="Arial" w:cs="Arial"/>
          <w:b/>
          <w:color w:val="000000" w:themeColor="text1"/>
        </w:rPr>
        <w:t xml:space="preserve">Wózek motorowy WŻA-10/L nr 937 nr EVN 99 51 9 683 259-7 </w:t>
      </w:r>
      <w:r w:rsidRPr="00B77FC2">
        <w:rPr>
          <w:rFonts w:ascii="Arial" w:hAnsi="Arial" w:cs="Arial"/>
          <w:bCs/>
          <w:color w:val="000000" w:themeColor="text1"/>
        </w:rPr>
        <w:t>zgodnie z DSU nr identyfikator DSU:</w:t>
      </w:r>
      <w:r w:rsidRPr="00B77FC2">
        <w:rPr>
          <w:rFonts w:ascii="Arial" w:hAnsi="Arial" w:cs="Arial"/>
          <w:color w:val="000000" w:themeColor="text1"/>
        </w:rPr>
        <w:t xml:space="preserve"> </w:t>
      </w:r>
      <w:r w:rsidRPr="00B77FC2">
        <w:rPr>
          <w:rFonts w:ascii="Arial" w:hAnsi="Arial" w:cs="Arial"/>
          <w:bCs/>
          <w:color w:val="000000" w:themeColor="text1"/>
        </w:rPr>
        <w:t>PKP-PLK-WM-10/1 Wydanie 1 ze zmianą 1. (v.1.1) nr zatwierdzenia ostatniej decyzji DSU: ILK5a-5360-17/18 z dnia 31.12.2018</w:t>
      </w:r>
    </w:p>
    <w:p w14:paraId="7FF68CC7" w14:textId="77777777" w:rsidR="00174F5A" w:rsidRPr="00B77FC2" w:rsidRDefault="00174F5A" w:rsidP="00B77FC2">
      <w:pPr>
        <w:pStyle w:val="Akapitzlist"/>
        <w:autoSpaceDN w:val="0"/>
        <w:adjustRightInd w:val="0"/>
        <w:spacing w:line="360" w:lineRule="auto"/>
        <w:ind w:left="1070"/>
        <w:rPr>
          <w:rFonts w:ascii="Arial" w:hAnsi="Arial" w:cs="Arial"/>
          <w:b/>
          <w:color w:val="000000" w:themeColor="text1"/>
        </w:rPr>
      </w:pPr>
    </w:p>
    <w:p w14:paraId="23E063F3" w14:textId="77777777" w:rsidR="00562B98" w:rsidRPr="00B77FC2" w:rsidRDefault="00562B98" w:rsidP="00B77FC2">
      <w:pPr>
        <w:pStyle w:val="Akapitzlist"/>
        <w:numPr>
          <w:ilvl w:val="0"/>
          <w:numId w:val="4"/>
        </w:numPr>
        <w:tabs>
          <w:tab w:val="left" w:pos="1134"/>
        </w:tabs>
        <w:spacing w:after="0" w:line="360" w:lineRule="auto"/>
        <w:ind w:left="567" w:hanging="283"/>
        <w:rPr>
          <w:rFonts w:ascii="Arial" w:eastAsia="Times New Roman" w:hAnsi="Arial" w:cs="Arial"/>
          <w:szCs w:val="28"/>
          <w:lang w:eastAsia="pl-PL"/>
        </w:rPr>
      </w:pPr>
      <w:r w:rsidRPr="00B77FC2">
        <w:rPr>
          <w:rFonts w:ascii="Arial" w:eastAsia="Times New Roman" w:hAnsi="Arial" w:cs="Arial"/>
          <w:szCs w:val="28"/>
          <w:lang w:eastAsia="pl-PL"/>
        </w:rPr>
        <w:t>Wymagania przepisów krajowych wynikających z ustawy o transporcie kolejowym (Dz.U. z dnia 3 września 2015r. poz.1297) z późn.zm.</w:t>
      </w:r>
    </w:p>
    <w:p w14:paraId="471D6C0F" w14:textId="77777777" w:rsidR="00174F5A" w:rsidRPr="00B77FC2" w:rsidRDefault="00174F5A" w:rsidP="00B77FC2">
      <w:pPr>
        <w:pStyle w:val="Akapitzlist"/>
        <w:spacing w:after="0" w:line="360" w:lineRule="auto"/>
        <w:ind w:left="1146"/>
        <w:rPr>
          <w:rFonts w:ascii="Arial" w:eastAsia="Times New Roman" w:hAnsi="Arial" w:cs="Arial"/>
          <w:szCs w:val="28"/>
          <w:lang w:eastAsia="pl-PL"/>
        </w:rPr>
      </w:pPr>
    </w:p>
    <w:p w14:paraId="72673006" w14:textId="77777777" w:rsidR="00562B98" w:rsidRPr="00B77FC2" w:rsidRDefault="00562B98" w:rsidP="00B77FC2">
      <w:pPr>
        <w:pStyle w:val="Akapitzlist"/>
        <w:numPr>
          <w:ilvl w:val="0"/>
          <w:numId w:val="4"/>
        </w:numPr>
        <w:spacing w:after="0" w:line="360" w:lineRule="auto"/>
        <w:ind w:left="567" w:hanging="283"/>
        <w:rPr>
          <w:rFonts w:ascii="Arial" w:eastAsia="Times New Roman" w:hAnsi="Arial" w:cs="Arial"/>
          <w:szCs w:val="28"/>
          <w:lang w:eastAsia="pl-PL"/>
        </w:rPr>
      </w:pPr>
      <w:r w:rsidRPr="00B77FC2">
        <w:rPr>
          <w:rFonts w:ascii="Arial" w:eastAsia="Times New Roman" w:hAnsi="Arial" w:cs="Arial"/>
          <w:szCs w:val="28"/>
          <w:lang w:eastAsia="pl-PL"/>
        </w:rPr>
        <w:t>Wymagania określone w instrukcjach Zamawiającego:</w:t>
      </w:r>
    </w:p>
    <w:p w14:paraId="7BAA52B5" w14:textId="77777777" w:rsidR="00562B98" w:rsidRPr="00B77FC2" w:rsidRDefault="00562B98" w:rsidP="00B77FC2">
      <w:pPr>
        <w:pStyle w:val="Akapitzlist"/>
        <w:spacing w:after="0" w:line="360" w:lineRule="auto"/>
        <w:ind w:left="709" w:firstLine="77"/>
        <w:rPr>
          <w:rFonts w:ascii="Arial" w:eastAsia="Times New Roman" w:hAnsi="Arial" w:cs="Arial"/>
          <w:szCs w:val="28"/>
          <w:lang w:eastAsia="pl-PL"/>
        </w:rPr>
      </w:pPr>
      <w:r w:rsidRPr="00B77FC2">
        <w:rPr>
          <w:rFonts w:ascii="Arial" w:eastAsia="Times New Roman" w:hAnsi="Arial" w:cs="Arial"/>
          <w:szCs w:val="28"/>
          <w:lang w:eastAsia="pl-PL"/>
        </w:rPr>
        <w:t>- Instrukcja oceny technicznej i wykonywania pomiarów geometrycznych zestawów kołowych w pojazdach kolejowych (Itw-2)</w:t>
      </w:r>
    </w:p>
    <w:p w14:paraId="5033E5C2" w14:textId="77777777" w:rsidR="00562B98" w:rsidRPr="00B77FC2" w:rsidRDefault="00562B98" w:rsidP="00B77FC2">
      <w:pPr>
        <w:pStyle w:val="Akapitzlist"/>
        <w:spacing w:after="0" w:line="360" w:lineRule="auto"/>
        <w:ind w:left="709" w:firstLine="77"/>
        <w:rPr>
          <w:rFonts w:ascii="Arial" w:eastAsia="Times New Roman" w:hAnsi="Arial" w:cs="Arial"/>
          <w:szCs w:val="28"/>
          <w:lang w:eastAsia="pl-PL"/>
        </w:rPr>
      </w:pPr>
      <w:r w:rsidRPr="00B77FC2">
        <w:rPr>
          <w:rFonts w:ascii="Arial" w:eastAsia="Times New Roman" w:hAnsi="Arial" w:cs="Arial"/>
          <w:szCs w:val="28"/>
          <w:lang w:eastAsia="pl-PL"/>
        </w:rPr>
        <w:t>- Instrukcja obsługi i utrzymania w eksploatacji hamulców pojazdów kolejowych (Itw-3)</w:t>
      </w:r>
    </w:p>
    <w:p w14:paraId="720234FD" w14:textId="77777777" w:rsidR="00562B98" w:rsidRPr="00B77FC2" w:rsidRDefault="00562B98" w:rsidP="00B77FC2">
      <w:pPr>
        <w:pStyle w:val="Akapitzlist"/>
        <w:spacing w:after="0" w:line="360" w:lineRule="auto"/>
        <w:ind w:left="709" w:firstLine="77"/>
        <w:rPr>
          <w:rFonts w:ascii="Arial" w:eastAsia="Times New Roman" w:hAnsi="Arial" w:cs="Arial"/>
          <w:color w:val="000000" w:themeColor="text1"/>
          <w:szCs w:val="28"/>
          <w:lang w:eastAsia="pl-PL"/>
        </w:rPr>
      </w:pPr>
      <w:r w:rsidRPr="00B77FC2">
        <w:rPr>
          <w:rFonts w:ascii="Arial" w:eastAsia="Times New Roman" w:hAnsi="Arial" w:cs="Arial"/>
          <w:szCs w:val="28"/>
          <w:lang w:eastAsia="pl-PL"/>
        </w:rPr>
        <w:t>- Instrukcja utrzymania pojazdów kolejowych (Itw-4)</w:t>
      </w:r>
      <w:r w:rsidR="00683424" w:rsidRPr="00B77FC2">
        <w:rPr>
          <w:rFonts w:ascii="Arial" w:eastAsia="Times New Roman" w:hAnsi="Arial" w:cs="Arial"/>
          <w:szCs w:val="28"/>
          <w:lang w:eastAsia="pl-PL"/>
        </w:rPr>
        <w:t xml:space="preserve"> z </w:t>
      </w:r>
      <w:r w:rsidR="00683424" w:rsidRPr="00B77FC2">
        <w:rPr>
          <w:rFonts w:ascii="Arial" w:eastAsia="Times New Roman" w:hAnsi="Arial" w:cs="Arial"/>
          <w:color w:val="000000" w:themeColor="text1"/>
          <w:szCs w:val="28"/>
          <w:lang w:eastAsia="pl-PL"/>
        </w:rPr>
        <w:t xml:space="preserve">dnia </w:t>
      </w:r>
      <w:r w:rsidR="00881CE7" w:rsidRPr="00B77FC2">
        <w:rPr>
          <w:rFonts w:ascii="Arial" w:eastAsia="Times New Roman" w:hAnsi="Arial" w:cs="Arial"/>
          <w:color w:val="000000" w:themeColor="text1"/>
          <w:szCs w:val="28"/>
          <w:lang w:eastAsia="pl-PL"/>
        </w:rPr>
        <w:t>29.02.2024</w:t>
      </w:r>
      <w:r w:rsidR="00683424" w:rsidRPr="00B77FC2">
        <w:rPr>
          <w:rFonts w:ascii="Arial" w:eastAsia="Times New Roman" w:hAnsi="Arial" w:cs="Arial"/>
          <w:color w:val="000000" w:themeColor="text1"/>
          <w:szCs w:val="28"/>
          <w:lang w:eastAsia="pl-PL"/>
        </w:rPr>
        <w:t xml:space="preserve"> </w:t>
      </w:r>
      <w:r w:rsidR="002B00D1" w:rsidRPr="00B77FC2">
        <w:rPr>
          <w:rFonts w:ascii="Arial" w:eastAsia="Times New Roman" w:hAnsi="Arial" w:cs="Arial"/>
          <w:color w:val="000000" w:themeColor="text1"/>
          <w:szCs w:val="28"/>
          <w:lang w:eastAsia="pl-PL"/>
        </w:rPr>
        <w:t>ważna od 01.03.2024</w:t>
      </w:r>
    </w:p>
    <w:p w14:paraId="59B7D53B" w14:textId="77777777" w:rsidR="002B00D1" w:rsidRPr="00B77FC2" w:rsidRDefault="002B00D1" w:rsidP="00B77FC2">
      <w:pPr>
        <w:pStyle w:val="Akapitzlist"/>
        <w:spacing w:after="0" w:line="360" w:lineRule="auto"/>
        <w:ind w:left="709" w:firstLine="77"/>
        <w:rPr>
          <w:rFonts w:ascii="Arial" w:eastAsia="Times New Roman" w:hAnsi="Arial" w:cs="Arial"/>
          <w:color w:val="000000" w:themeColor="text1"/>
          <w:szCs w:val="28"/>
          <w:lang w:eastAsia="pl-PL"/>
        </w:rPr>
      </w:pPr>
      <w:r w:rsidRPr="00B77FC2">
        <w:rPr>
          <w:rFonts w:ascii="Arial" w:eastAsia="Times New Roman" w:hAnsi="Arial" w:cs="Arial"/>
          <w:color w:val="000000" w:themeColor="text1"/>
          <w:szCs w:val="28"/>
          <w:lang w:eastAsia="pl-PL"/>
        </w:rPr>
        <w:lastRenderedPageBreak/>
        <w:t>- wytyczne w zakresie szczególnych wymogów utrzymania elementów krytycznych dla bezpieczeństwa (</w:t>
      </w:r>
      <w:proofErr w:type="spellStart"/>
      <w:r w:rsidRPr="00B77FC2">
        <w:rPr>
          <w:rFonts w:ascii="Arial" w:eastAsia="Times New Roman" w:hAnsi="Arial" w:cs="Arial"/>
          <w:color w:val="000000" w:themeColor="text1"/>
          <w:szCs w:val="28"/>
          <w:lang w:eastAsia="pl-PL"/>
        </w:rPr>
        <w:t>SCCs</w:t>
      </w:r>
      <w:proofErr w:type="spellEnd"/>
      <w:r w:rsidRPr="00B77FC2">
        <w:rPr>
          <w:rFonts w:ascii="Arial" w:eastAsia="Times New Roman" w:hAnsi="Arial" w:cs="Arial"/>
          <w:color w:val="000000" w:themeColor="text1"/>
          <w:szCs w:val="28"/>
          <w:lang w:eastAsia="pl-PL"/>
        </w:rPr>
        <w:t>) w odniesieniu do badań osi zestawów kołowych pojazdów kolejowych PKP Polskie Linie Kolejowe S.A. (Itw-5) z dnia 09.09.2025 ważne od 01.01.2026</w:t>
      </w:r>
    </w:p>
    <w:p w14:paraId="7C7C1411" w14:textId="77777777" w:rsidR="002B00D1" w:rsidRPr="00B77FC2" w:rsidRDefault="002B00D1" w:rsidP="00B77FC2">
      <w:pPr>
        <w:pStyle w:val="Akapitzlist"/>
        <w:spacing w:after="0" w:line="360" w:lineRule="auto"/>
        <w:ind w:left="709" w:firstLine="77"/>
        <w:rPr>
          <w:rFonts w:ascii="Arial" w:eastAsia="Times New Roman" w:hAnsi="Arial" w:cs="Arial"/>
          <w:szCs w:val="28"/>
          <w:lang w:eastAsia="pl-PL"/>
        </w:rPr>
      </w:pPr>
      <w:r w:rsidRPr="00B77FC2">
        <w:rPr>
          <w:rFonts w:ascii="Arial" w:eastAsia="Times New Roman" w:hAnsi="Arial" w:cs="Arial"/>
          <w:szCs w:val="28"/>
          <w:lang w:eastAsia="pl-PL"/>
        </w:rPr>
        <w:t xml:space="preserve">- </w:t>
      </w:r>
      <w:r w:rsidR="00881711" w:rsidRPr="00B77FC2">
        <w:rPr>
          <w:rFonts w:ascii="Arial" w:eastAsia="Times New Roman" w:hAnsi="Arial" w:cs="Arial"/>
          <w:szCs w:val="28"/>
          <w:lang w:eastAsia="pl-PL"/>
        </w:rPr>
        <w:t>wytyczne wykonywania odbiorów technicznych pojazdów kolejowych w PKP Polskie Linie Kolejowe S.A. (Itw-6)</w:t>
      </w:r>
    </w:p>
    <w:p w14:paraId="3F1AD600" w14:textId="77777777" w:rsidR="00881CE7" w:rsidRPr="00B77FC2" w:rsidRDefault="00881CE7" w:rsidP="00B77FC2">
      <w:pPr>
        <w:pStyle w:val="Akapitzlist"/>
        <w:spacing w:after="0" w:line="360" w:lineRule="auto"/>
        <w:ind w:left="709"/>
        <w:rPr>
          <w:rFonts w:ascii="Arial" w:eastAsia="Times New Roman" w:hAnsi="Arial" w:cs="Arial"/>
          <w:szCs w:val="28"/>
          <w:lang w:eastAsia="pl-PL"/>
        </w:rPr>
      </w:pPr>
    </w:p>
    <w:p w14:paraId="0390815D" w14:textId="77777777" w:rsidR="00701982" w:rsidRPr="00B77FC2" w:rsidRDefault="00881711" w:rsidP="00B77FC2">
      <w:pPr>
        <w:pStyle w:val="Nagwek1"/>
        <w:numPr>
          <w:ilvl w:val="0"/>
          <w:numId w:val="1"/>
        </w:numPr>
        <w:spacing w:line="360" w:lineRule="auto"/>
        <w:rPr>
          <w:rFonts w:ascii="Arial" w:hAnsi="Arial" w:cs="Arial"/>
          <w:b w:val="0"/>
          <w:bCs w:val="0"/>
          <w:lang w:eastAsia="pl-PL"/>
        </w:rPr>
      </w:pPr>
      <w:bookmarkStart w:id="4" w:name="_Toc220053871"/>
      <w:r w:rsidRPr="00B77FC2">
        <w:rPr>
          <w:rFonts w:ascii="Arial" w:hAnsi="Arial" w:cs="Arial"/>
          <w:b w:val="0"/>
          <w:bCs w:val="0"/>
          <w:lang w:eastAsia="pl-PL"/>
        </w:rPr>
        <w:t>Miejsce i termin realizacji</w:t>
      </w:r>
      <w:bookmarkEnd w:id="4"/>
    </w:p>
    <w:p w14:paraId="68510C98" w14:textId="77777777" w:rsidR="00EE2FC8" w:rsidRPr="00B77FC2" w:rsidRDefault="00EE2FC8" w:rsidP="00B77FC2">
      <w:pPr>
        <w:numPr>
          <w:ilvl w:val="3"/>
          <w:numId w:val="1"/>
        </w:numPr>
        <w:spacing w:after="0" w:line="360" w:lineRule="auto"/>
        <w:ind w:left="284"/>
        <w:rPr>
          <w:rFonts w:ascii="Arial" w:hAnsi="Arial" w:cs="Arial"/>
        </w:rPr>
      </w:pPr>
      <w:bookmarkStart w:id="5" w:name="_Toc35250630"/>
      <w:r w:rsidRPr="00B77FC2">
        <w:rPr>
          <w:rFonts w:ascii="Arial" w:hAnsi="Arial" w:cs="Arial"/>
        </w:rPr>
        <w:t xml:space="preserve">Miejsce realizacji zamówienia: realizacja zamówienia odbywać się będzie u </w:t>
      </w:r>
      <w:bookmarkEnd w:id="5"/>
      <w:r w:rsidRPr="00B77FC2">
        <w:rPr>
          <w:rFonts w:ascii="Arial" w:hAnsi="Arial" w:cs="Arial"/>
        </w:rPr>
        <w:t>Zamawiającego</w:t>
      </w:r>
    </w:p>
    <w:p w14:paraId="085D22C0" w14:textId="77777777" w:rsidR="00EE2FC8" w:rsidRPr="00B77FC2" w:rsidRDefault="00EE2FC8" w:rsidP="00B77FC2">
      <w:pPr>
        <w:spacing w:after="0" w:line="360" w:lineRule="auto"/>
        <w:ind w:firstLine="284"/>
        <w:rPr>
          <w:rFonts w:ascii="Arial" w:hAnsi="Arial" w:cs="Arial"/>
        </w:rPr>
      </w:pPr>
      <w:r w:rsidRPr="00B77FC2">
        <w:rPr>
          <w:rFonts w:ascii="Arial" w:hAnsi="Arial" w:cs="Arial"/>
        </w:rPr>
        <w:t>Baza Napraw Widzew - ul. Maszynowa 2A, 92-304 Łódź.</w:t>
      </w:r>
    </w:p>
    <w:p w14:paraId="780AD911" w14:textId="77777777" w:rsidR="00EE2FC8" w:rsidRPr="00B77FC2" w:rsidRDefault="00EE2FC8" w:rsidP="00B77FC2">
      <w:pPr>
        <w:spacing w:after="0" w:line="360" w:lineRule="auto"/>
        <w:rPr>
          <w:rFonts w:ascii="Arial" w:hAnsi="Arial" w:cs="Arial"/>
        </w:rPr>
      </w:pPr>
    </w:p>
    <w:p w14:paraId="53365FA7" w14:textId="141ED02A" w:rsidR="00EE2FC8" w:rsidRPr="00B77FC2" w:rsidRDefault="00EE2FC8" w:rsidP="00B77FC2">
      <w:pPr>
        <w:numPr>
          <w:ilvl w:val="3"/>
          <w:numId w:val="1"/>
        </w:numPr>
        <w:spacing w:after="0" w:line="360" w:lineRule="auto"/>
        <w:ind w:left="284"/>
        <w:rPr>
          <w:rFonts w:ascii="Arial" w:eastAsia="Times New Roman" w:hAnsi="Arial" w:cs="Arial"/>
          <w:kern w:val="1"/>
          <w:szCs w:val="16"/>
          <w:lang w:eastAsia="hi-IN" w:bidi="hi-IN"/>
        </w:rPr>
      </w:pPr>
      <w:r w:rsidRPr="00B77FC2">
        <w:rPr>
          <w:rFonts w:ascii="Arial" w:eastAsia="Times New Roman" w:hAnsi="Arial" w:cs="Arial"/>
          <w:kern w:val="1"/>
          <w:szCs w:val="16"/>
          <w:lang w:eastAsia="hi-IN" w:bidi="hi-IN"/>
        </w:rPr>
        <w:t xml:space="preserve">Termin realizacji Zamówienia: Wykonawca będzie świadczył usługi przez okres 7 miesięcy od dnia podpisania zamówienia, nie dłużej niż do dnia </w:t>
      </w:r>
      <w:r w:rsidR="00746E8B" w:rsidRPr="00B77FC2">
        <w:rPr>
          <w:rFonts w:ascii="Arial" w:eastAsia="Times New Roman" w:hAnsi="Arial" w:cs="Arial"/>
          <w:kern w:val="1"/>
          <w:szCs w:val="16"/>
          <w:lang w:eastAsia="hi-IN" w:bidi="hi-IN"/>
        </w:rPr>
        <w:t>22</w:t>
      </w:r>
      <w:r w:rsidRPr="00B77FC2">
        <w:rPr>
          <w:rFonts w:ascii="Arial" w:eastAsia="Times New Roman" w:hAnsi="Arial" w:cs="Arial"/>
          <w:kern w:val="1"/>
          <w:szCs w:val="16"/>
          <w:lang w:eastAsia="hi-IN" w:bidi="hi-IN"/>
        </w:rPr>
        <w:t>.12.202</w:t>
      </w:r>
      <w:r w:rsidR="00206A5F" w:rsidRPr="00B77FC2">
        <w:rPr>
          <w:rFonts w:ascii="Arial" w:eastAsia="Times New Roman" w:hAnsi="Arial" w:cs="Arial"/>
          <w:kern w:val="1"/>
          <w:szCs w:val="16"/>
          <w:lang w:eastAsia="hi-IN" w:bidi="hi-IN"/>
        </w:rPr>
        <w:t>6</w:t>
      </w:r>
      <w:r w:rsidRPr="00B77FC2">
        <w:rPr>
          <w:rFonts w:ascii="Arial" w:eastAsia="Times New Roman" w:hAnsi="Arial" w:cs="Arial"/>
          <w:kern w:val="1"/>
          <w:szCs w:val="16"/>
          <w:lang w:eastAsia="hi-IN" w:bidi="hi-IN"/>
        </w:rPr>
        <w:t xml:space="preserve"> r.</w:t>
      </w:r>
    </w:p>
    <w:p w14:paraId="68007AE2" w14:textId="77777777" w:rsidR="00EE2FC8" w:rsidRPr="00B77FC2" w:rsidRDefault="00EE2FC8" w:rsidP="00B77FC2">
      <w:pPr>
        <w:spacing w:after="0" w:line="360" w:lineRule="auto"/>
        <w:rPr>
          <w:rFonts w:ascii="Arial" w:hAnsi="Arial" w:cs="Arial"/>
        </w:rPr>
      </w:pPr>
    </w:p>
    <w:p w14:paraId="75771B8C" w14:textId="77777777" w:rsidR="00EE2FC8" w:rsidRPr="00B77FC2" w:rsidRDefault="00EE2FC8" w:rsidP="00B77FC2">
      <w:pPr>
        <w:pStyle w:val="Nagwek1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bookmarkStart w:id="6" w:name="_Toc193435925"/>
      <w:bookmarkStart w:id="7" w:name="_Toc220053872"/>
      <w:r w:rsidRPr="00B77FC2">
        <w:rPr>
          <w:rFonts w:ascii="Arial" w:hAnsi="Arial" w:cs="Arial"/>
          <w:sz w:val="28"/>
          <w:szCs w:val="28"/>
        </w:rPr>
        <w:t>Podwykonawcy</w:t>
      </w:r>
      <w:bookmarkEnd w:id="6"/>
      <w:bookmarkEnd w:id="7"/>
    </w:p>
    <w:p w14:paraId="7568B5D4" w14:textId="77777777" w:rsidR="00EE2FC8" w:rsidRPr="00B77FC2" w:rsidRDefault="00EE2FC8" w:rsidP="00B77FC2">
      <w:pPr>
        <w:spacing w:after="0" w:line="360" w:lineRule="auto"/>
        <w:rPr>
          <w:rFonts w:ascii="Arial" w:hAnsi="Arial" w:cs="Arial"/>
        </w:rPr>
      </w:pPr>
    </w:p>
    <w:p w14:paraId="4D147C7A" w14:textId="77777777" w:rsidR="00EE2FC8" w:rsidRPr="00B77FC2" w:rsidRDefault="00EE2FC8" w:rsidP="00B77FC2">
      <w:pPr>
        <w:pStyle w:val="Tekstpodstawowywcity"/>
        <w:tabs>
          <w:tab w:val="left" w:pos="0"/>
        </w:tabs>
        <w:spacing w:line="360" w:lineRule="auto"/>
        <w:ind w:left="0" w:firstLine="0"/>
        <w:jc w:val="left"/>
        <w:rPr>
          <w:sz w:val="22"/>
          <w:szCs w:val="22"/>
        </w:rPr>
      </w:pPr>
      <w:r w:rsidRPr="00B77FC2">
        <w:rPr>
          <w:sz w:val="22"/>
          <w:szCs w:val="22"/>
        </w:rPr>
        <w:t>Zamawiający nie wyraża zgody na powierzenie podwykonawcom realizacji elementów.</w:t>
      </w:r>
    </w:p>
    <w:p w14:paraId="25F834E8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3E1260ED" w14:textId="77777777" w:rsidR="00EE2FC8" w:rsidRPr="00B77FC2" w:rsidRDefault="00EE2FC8" w:rsidP="00B77FC2">
      <w:pPr>
        <w:pStyle w:val="Nagwek1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bookmarkStart w:id="8" w:name="_Toc193435926"/>
      <w:bookmarkStart w:id="9" w:name="_Toc220053873"/>
      <w:r w:rsidRPr="00B77FC2">
        <w:rPr>
          <w:rFonts w:ascii="Arial" w:hAnsi="Arial" w:cs="Arial"/>
          <w:sz w:val="28"/>
          <w:szCs w:val="28"/>
        </w:rPr>
        <w:t>Dodatkowe informacje</w:t>
      </w:r>
      <w:bookmarkEnd w:id="8"/>
      <w:bookmarkEnd w:id="9"/>
    </w:p>
    <w:p w14:paraId="621D4A39" w14:textId="77777777" w:rsidR="00EE2FC8" w:rsidRPr="00B77FC2" w:rsidRDefault="00EE2FC8" w:rsidP="00B77FC2">
      <w:pPr>
        <w:numPr>
          <w:ilvl w:val="0"/>
          <w:numId w:val="6"/>
        </w:numPr>
        <w:spacing w:line="360" w:lineRule="auto"/>
        <w:ind w:left="284"/>
        <w:rPr>
          <w:rFonts w:ascii="Arial" w:hAnsi="Arial" w:cs="Arial"/>
        </w:rPr>
      </w:pPr>
      <w:r w:rsidRPr="00B77FC2">
        <w:rPr>
          <w:rFonts w:ascii="Arial" w:hAnsi="Arial" w:cs="Arial"/>
        </w:rPr>
        <w:t>Zakończenie napraw wymaga przekazania Użytkownikowi przez Wykonawcę dokumentacji, w tym w szczególności:</w:t>
      </w:r>
    </w:p>
    <w:p w14:paraId="18B55CA7" w14:textId="77777777" w:rsidR="00EE2FC8" w:rsidRPr="00B77FC2" w:rsidRDefault="00EE2FC8" w:rsidP="00B77FC2">
      <w:pPr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B77FC2">
        <w:rPr>
          <w:rFonts w:ascii="Arial" w:hAnsi="Arial" w:cs="Arial"/>
        </w:rPr>
        <w:t>Kompletu dokumentów odbiorczych,</w:t>
      </w:r>
    </w:p>
    <w:p w14:paraId="00B03462" w14:textId="77777777" w:rsidR="00EE2FC8" w:rsidRPr="00B77FC2" w:rsidRDefault="00EE2FC8" w:rsidP="00B77FC2">
      <w:pPr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B77FC2">
        <w:rPr>
          <w:rFonts w:ascii="Arial" w:hAnsi="Arial" w:cs="Arial"/>
        </w:rPr>
        <w:t>Kart pomiarowych, protokołów z prób i badań oraz innych dokumentów wymaganych w DSU dla danego typu pojazdu kolejowego,</w:t>
      </w:r>
    </w:p>
    <w:p w14:paraId="02D6528C" w14:textId="77777777" w:rsidR="00EE2FC8" w:rsidRPr="00B77FC2" w:rsidRDefault="00EE2FC8" w:rsidP="00B77FC2">
      <w:pPr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B77FC2">
        <w:rPr>
          <w:rFonts w:ascii="Arial" w:hAnsi="Arial" w:cs="Arial"/>
        </w:rPr>
        <w:t>Kompletu protokołów, atestów oraz innych dokumentów wymaganych przez obowiązujące przepisy.</w:t>
      </w:r>
    </w:p>
    <w:p w14:paraId="73296826" w14:textId="77777777" w:rsidR="00EE2FC8" w:rsidRPr="00B77FC2" w:rsidRDefault="00EE2FC8" w:rsidP="00B77FC2">
      <w:pPr>
        <w:numPr>
          <w:ilvl w:val="0"/>
          <w:numId w:val="6"/>
        </w:numPr>
        <w:spacing w:line="360" w:lineRule="auto"/>
        <w:ind w:left="284"/>
        <w:rPr>
          <w:rFonts w:ascii="Arial" w:hAnsi="Arial" w:cs="Arial"/>
        </w:rPr>
      </w:pPr>
      <w:r w:rsidRPr="00B77FC2">
        <w:rPr>
          <w:rFonts w:ascii="Arial" w:hAnsi="Arial" w:cs="Arial"/>
        </w:rPr>
        <w:t>Dokumentem potwierdzającym dokonanie przez Zamawiającego wykonania usługi będzie:</w:t>
      </w:r>
    </w:p>
    <w:p w14:paraId="168D745A" w14:textId="77777777" w:rsidR="00EE2FC8" w:rsidRPr="00B77FC2" w:rsidRDefault="00EE2FC8" w:rsidP="00B77FC2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B77FC2">
        <w:rPr>
          <w:rFonts w:ascii="Arial" w:hAnsi="Arial" w:cs="Arial"/>
        </w:rPr>
        <w:t>Podpisany przez obie strony protokół wykonania usługi po wykonanym utrzymaniu – z wynikiem pozytywnym – zał. nr 1 do OPZ</w:t>
      </w:r>
    </w:p>
    <w:p w14:paraId="4BB55346" w14:textId="77777777" w:rsidR="00EE2FC8" w:rsidRPr="00B77FC2" w:rsidRDefault="00EE2FC8" w:rsidP="00B77FC2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B77FC2">
        <w:rPr>
          <w:rFonts w:ascii="Arial" w:hAnsi="Arial" w:cs="Arial"/>
        </w:rPr>
        <w:t>Uzupełniona lista kontrolna przeglądu P3 – Załącznik nr 14 do Instrukcji Itw-4. Potwierdzenie odbioru technicznego w załączniku 14 dokonuje upoważniony pracownik Zamawiającego.</w:t>
      </w:r>
    </w:p>
    <w:p w14:paraId="06486F36" w14:textId="77777777" w:rsidR="00EE2FC8" w:rsidRPr="00B77FC2" w:rsidRDefault="00EE2FC8" w:rsidP="00B77FC2">
      <w:pPr>
        <w:pStyle w:val="Nagwek1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bookmarkStart w:id="10" w:name="_Toc193435927"/>
      <w:bookmarkStart w:id="11" w:name="_Toc220053874"/>
      <w:r w:rsidRPr="00B77FC2">
        <w:rPr>
          <w:rFonts w:ascii="Arial" w:hAnsi="Arial" w:cs="Arial"/>
          <w:sz w:val="28"/>
          <w:szCs w:val="28"/>
        </w:rPr>
        <w:lastRenderedPageBreak/>
        <w:t>Wymagania prawne</w:t>
      </w:r>
      <w:bookmarkEnd w:id="10"/>
      <w:bookmarkEnd w:id="11"/>
    </w:p>
    <w:p w14:paraId="23DF28BC" w14:textId="77777777" w:rsidR="00EE2FC8" w:rsidRPr="00B77FC2" w:rsidRDefault="00EE2FC8" w:rsidP="00B77FC2">
      <w:pPr>
        <w:numPr>
          <w:ilvl w:val="3"/>
          <w:numId w:val="1"/>
        </w:numPr>
        <w:spacing w:line="360" w:lineRule="auto"/>
        <w:ind w:left="284"/>
        <w:rPr>
          <w:rFonts w:ascii="Arial" w:hAnsi="Arial" w:cs="Arial"/>
        </w:rPr>
      </w:pPr>
      <w:r w:rsidRPr="00B77FC2">
        <w:rPr>
          <w:rFonts w:ascii="Arial" w:hAnsi="Arial" w:cs="Arial"/>
        </w:rPr>
        <w:t>W postępowaniu mogą brać udział firmy wpisane na „Listę wykonawców usług utrzymania pojazdów kolejowych posiadających status uznania nadany przez PKP Polskie Linie Kolejowe S.A.” które posiadają:</w:t>
      </w:r>
    </w:p>
    <w:p w14:paraId="432A7E07" w14:textId="77777777" w:rsidR="00EE2FC8" w:rsidRPr="00B77FC2" w:rsidRDefault="00EE2FC8" w:rsidP="00B77FC2">
      <w:pPr>
        <w:numPr>
          <w:ilvl w:val="0"/>
          <w:numId w:val="9"/>
        </w:numPr>
        <w:spacing w:line="360" w:lineRule="auto"/>
        <w:rPr>
          <w:rFonts w:ascii="Arial" w:hAnsi="Arial" w:cs="Arial"/>
        </w:rPr>
      </w:pPr>
      <w:r w:rsidRPr="00B77FC2">
        <w:rPr>
          <w:rFonts w:ascii="Arial" w:hAnsi="Arial" w:cs="Arial"/>
        </w:rPr>
        <w:t xml:space="preserve">Aktualne „Świadectwo kompetencji wykonawcy usług utrzymania pojazdów kolejowych” z wpisem wszystkich typów pojazdów będących przedmiotem usługi. </w:t>
      </w:r>
    </w:p>
    <w:p w14:paraId="5031A231" w14:textId="77777777" w:rsidR="00EE2FC8" w:rsidRPr="00B77FC2" w:rsidRDefault="00EE2FC8" w:rsidP="00B77FC2">
      <w:pPr>
        <w:spacing w:line="360" w:lineRule="auto"/>
        <w:rPr>
          <w:rFonts w:ascii="Arial" w:hAnsi="Arial" w:cs="Arial"/>
        </w:rPr>
      </w:pPr>
      <w:r w:rsidRPr="00B77FC2">
        <w:rPr>
          <w:rFonts w:ascii="Arial" w:hAnsi="Arial" w:cs="Arial"/>
        </w:rPr>
        <w:t xml:space="preserve"> </w:t>
      </w:r>
    </w:p>
    <w:p w14:paraId="1B280EDD" w14:textId="77777777" w:rsidR="00EE2FC8" w:rsidRPr="00B77FC2" w:rsidRDefault="00EE2FC8" w:rsidP="00B77FC2">
      <w:pPr>
        <w:pStyle w:val="Nagwek1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bookmarkStart w:id="12" w:name="_Toc193435928"/>
      <w:bookmarkStart w:id="13" w:name="_Toc220053875"/>
      <w:r w:rsidRPr="00B77FC2">
        <w:rPr>
          <w:rFonts w:ascii="Arial" w:hAnsi="Arial" w:cs="Arial"/>
          <w:sz w:val="28"/>
          <w:szCs w:val="28"/>
        </w:rPr>
        <w:t>Załączniki</w:t>
      </w:r>
      <w:bookmarkEnd w:id="12"/>
      <w:bookmarkEnd w:id="13"/>
    </w:p>
    <w:p w14:paraId="6ACEFEB0" w14:textId="77777777" w:rsidR="00EE2FC8" w:rsidRPr="00B77FC2" w:rsidRDefault="00EE2FC8" w:rsidP="00B77FC2">
      <w:pPr>
        <w:spacing w:after="0" w:line="360" w:lineRule="auto"/>
        <w:rPr>
          <w:rFonts w:ascii="Arial" w:hAnsi="Arial" w:cs="Arial"/>
        </w:rPr>
      </w:pPr>
    </w:p>
    <w:p w14:paraId="220D8DF1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B77FC2">
        <w:rPr>
          <w:rFonts w:ascii="Arial" w:hAnsi="Arial" w:cs="Arial"/>
        </w:rPr>
        <w:t xml:space="preserve">Załącznik nr 1 – </w:t>
      </w:r>
      <w:r w:rsidRPr="00B77FC2">
        <w:rPr>
          <w:rFonts w:ascii="Arial" w:eastAsia="Times New Roman" w:hAnsi="Arial" w:cs="Arial"/>
          <w:bCs/>
          <w:lang w:eastAsia="pl-PL"/>
        </w:rPr>
        <w:t>Protokół odbioru usługi</w:t>
      </w:r>
    </w:p>
    <w:p w14:paraId="7D0B0E85" w14:textId="1A753D4E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B77FC2">
        <w:rPr>
          <w:rFonts w:ascii="Arial" w:eastAsia="Times New Roman" w:hAnsi="Arial" w:cs="Arial"/>
          <w:bCs/>
          <w:lang w:eastAsia="pl-PL"/>
        </w:rPr>
        <w:t>Załącznik nr 2 - Sposób trwałego oznaczenia osi pojazdu kolejowego wycofanej z eksploatacji w PKP PLK S.A.</w:t>
      </w:r>
    </w:p>
    <w:p w14:paraId="2C38F875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20A068F6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44E771A5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7DFF9D55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5243B047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09CE6AF0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4EE9362E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2192EC4B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6A9EB508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733A5F31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6844C970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78F010DB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69D39422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52A8DECF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3063F004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411C6F4D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0216C32F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4E639361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42530876" w14:textId="77777777" w:rsidR="004E4DA5" w:rsidRPr="00B77FC2" w:rsidRDefault="004E4DA5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21EE612B" w14:textId="77777777" w:rsidR="00446A4A" w:rsidRPr="00B77FC2" w:rsidRDefault="00446A4A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5742C779" w14:textId="77777777" w:rsidR="00446A4A" w:rsidRPr="00B77FC2" w:rsidRDefault="00446A4A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57BA3546" w14:textId="77777777" w:rsidR="00446A4A" w:rsidRPr="00B77FC2" w:rsidRDefault="00446A4A" w:rsidP="00B77FC2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</w:p>
    <w:p w14:paraId="7699B4AB" w14:textId="77777777" w:rsidR="00EE2FC8" w:rsidRPr="00B77FC2" w:rsidRDefault="00EE2FC8" w:rsidP="00B77FC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5F2C862F" w14:textId="77777777" w:rsidR="006F6CC0" w:rsidRDefault="00EE2FC8" w:rsidP="00B77FC2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B77FC2">
        <w:rPr>
          <w:rFonts w:ascii="Arial" w:eastAsia="Times New Roman" w:hAnsi="Arial" w:cs="Arial"/>
          <w:b/>
          <w:lang w:eastAsia="pl-PL"/>
        </w:rPr>
        <w:t xml:space="preserve">      </w:t>
      </w:r>
      <w:r w:rsidRPr="00B77FC2">
        <w:rPr>
          <w:rFonts w:ascii="Arial" w:eastAsia="Times New Roman" w:hAnsi="Arial" w:cs="Arial"/>
          <w:b/>
          <w:lang w:eastAsia="pl-PL"/>
        </w:rPr>
        <w:tab/>
      </w:r>
      <w:r w:rsidRPr="00B77FC2">
        <w:rPr>
          <w:rFonts w:ascii="Arial" w:eastAsia="Times New Roman" w:hAnsi="Arial" w:cs="Arial"/>
          <w:b/>
          <w:lang w:eastAsia="pl-PL"/>
        </w:rPr>
        <w:tab/>
      </w:r>
      <w:r w:rsidRPr="00B77FC2">
        <w:rPr>
          <w:rFonts w:ascii="Arial" w:eastAsia="Times New Roman" w:hAnsi="Arial" w:cs="Arial"/>
          <w:b/>
          <w:lang w:eastAsia="pl-PL"/>
        </w:rPr>
        <w:tab/>
      </w:r>
      <w:r w:rsidRPr="00B77FC2">
        <w:rPr>
          <w:rFonts w:ascii="Arial" w:eastAsia="Times New Roman" w:hAnsi="Arial" w:cs="Arial"/>
          <w:b/>
          <w:lang w:eastAsia="pl-PL"/>
        </w:rPr>
        <w:tab/>
      </w:r>
      <w:r w:rsidRPr="00B77FC2">
        <w:rPr>
          <w:rFonts w:ascii="Arial" w:eastAsia="Times New Roman" w:hAnsi="Arial" w:cs="Arial"/>
          <w:b/>
          <w:lang w:eastAsia="pl-PL"/>
        </w:rPr>
        <w:tab/>
      </w:r>
      <w:r w:rsidRPr="00B77FC2">
        <w:rPr>
          <w:rFonts w:ascii="Arial" w:eastAsia="Times New Roman" w:hAnsi="Arial" w:cs="Arial"/>
          <w:b/>
          <w:lang w:eastAsia="pl-PL"/>
        </w:rPr>
        <w:tab/>
      </w:r>
      <w:r w:rsidRPr="00B77FC2">
        <w:rPr>
          <w:rFonts w:ascii="Arial" w:eastAsia="Times New Roman" w:hAnsi="Arial" w:cs="Arial"/>
          <w:b/>
          <w:lang w:eastAsia="pl-PL"/>
        </w:rPr>
        <w:tab/>
      </w:r>
      <w:r w:rsidRPr="00B77FC2">
        <w:rPr>
          <w:rFonts w:ascii="Arial" w:eastAsia="Times New Roman" w:hAnsi="Arial" w:cs="Arial"/>
          <w:b/>
          <w:lang w:eastAsia="pl-PL"/>
        </w:rPr>
        <w:tab/>
      </w:r>
      <w:r w:rsidRPr="00B77FC2">
        <w:rPr>
          <w:rFonts w:ascii="Arial" w:eastAsia="Times New Roman" w:hAnsi="Arial" w:cs="Arial"/>
          <w:b/>
          <w:lang w:eastAsia="pl-PL"/>
        </w:rPr>
        <w:tab/>
        <w:t xml:space="preserve"> </w:t>
      </w:r>
    </w:p>
    <w:p w14:paraId="79360064" w14:textId="77777777" w:rsidR="006F6CC0" w:rsidRDefault="006F6CC0" w:rsidP="00B77FC2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01B5035A" w14:textId="4A249A08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B77FC2">
        <w:rPr>
          <w:rFonts w:ascii="Arial" w:eastAsia="Times New Roman" w:hAnsi="Arial" w:cs="Arial"/>
          <w:b/>
          <w:lang w:eastAsia="pl-PL"/>
        </w:rPr>
        <w:t>Załącznik nr 1 do OPZ</w:t>
      </w:r>
    </w:p>
    <w:p w14:paraId="184E57A8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10859836" w14:textId="77777777" w:rsidR="00EE2FC8" w:rsidRPr="00B77FC2" w:rsidRDefault="00EE2FC8" w:rsidP="00B77FC2">
      <w:pPr>
        <w:keepNext/>
        <w:spacing w:after="120" w:line="360" w:lineRule="auto"/>
        <w:ind w:right="-284"/>
        <w:outlineLvl w:val="1"/>
        <w:rPr>
          <w:rFonts w:ascii="Arial" w:eastAsia="Times New Roman" w:hAnsi="Arial" w:cs="Arial"/>
          <w:lang w:eastAsia="x-none"/>
        </w:rPr>
      </w:pPr>
    </w:p>
    <w:p w14:paraId="099A645E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>Protokół odbioru usługi</w:t>
      </w:r>
    </w:p>
    <w:p w14:paraId="03092F50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</w:p>
    <w:p w14:paraId="1268B647" w14:textId="29BEDEC7" w:rsidR="00EE2FC8" w:rsidRPr="00B77FC2" w:rsidRDefault="00EE2FC8" w:rsidP="00B77FC2">
      <w:pPr>
        <w:tabs>
          <w:tab w:val="left" w:pos="9781"/>
        </w:tabs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</w:pPr>
      <w:r w:rsidRPr="00B77FC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wykonanej </w:t>
      </w:r>
      <w:r w:rsidRPr="00B77FC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usługi pn. </w:t>
      </w: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992641" w:rsidRPr="00B77FC2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Wykonanie napraw P3 poziomu utrzymania pojazdów kolejowych</w:t>
      </w: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>”.</w:t>
      </w:r>
    </w:p>
    <w:p w14:paraId="56258DB2" w14:textId="35B68516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>spisany</w:t>
      </w: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w dniu …………………..…...202</w:t>
      </w:r>
      <w:r w:rsidR="00EC57A0" w:rsidRPr="00B77FC2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r. w Zakładzie Linii Kolejowych w Łodzi</w:t>
      </w:r>
    </w:p>
    <w:p w14:paraId="79B9D694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969E1B3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Przedstawiciele stron:</w:t>
      </w:r>
    </w:p>
    <w:p w14:paraId="1E048CA3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93FF50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>Wykonawca:</w:t>
      </w:r>
    </w:p>
    <w:p w14:paraId="5BB67F72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441B06" w14:textId="77777777" w:rsidR="00EE2FC8" w:rsidRPr="00B77FC2" w:rsidRDefault="00EE2FC8" w:rsidP="00B77FC2">
      <w:pPr>
        <w:spacing w:after="0" w:line="360" w:lineRule="auto"/>
        <w:ind w:firstLine="284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>1. …………………………………………………………………………………..</w:t>
      </w:r>
    </w:p>
    <w:p w14:paraId="66CD6A27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16E441E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>Zamawiający:</w:t>
      </w:r>
    </w:p>
    <w:p w14:paraId="2E381D99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9D4433C" w14:textId="77777777" w:rsidR="00EE2FC8" w:rsidRPr="00B77FC2" w:rsidRDefault="00EE2FC8" w:rsidP="00B77FC2">
      <w:pPr>
        <w:spacing w:after="0" w:line="360" w:lineRule="auto"/>
        <w:ind w:firstLine="284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>1. PKP PLK S.A. Zakład Linii Kolejowych w Łodzi, ul. Tuwima 28, 90-002 Łódź</w:t>
      </w:r>
    </w:p>
    <w:p w14:paraId="1F2427AB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912A0EA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Ustalenia dotyczące przedmiotu odbioru. </w:t>
      </w:r>
    </w:p>
    <w:p w14:paraId="6AB40A05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F159EE" w14:textId="4DB52FEA" w:rsidR="00EE2FC8" w:rsidRPr="00B77FC2" w:rsidRDefault="00EE2FC8" w:rsidP="00B77FC2">
      <w:pPr>
        <w:tabs>
          <w:tab w:val="left" w:pos="9781"/>
        </w:tabs>
        <w:spacing w:line="360" w:lineRule="auto"/>
        <w:ind w:hanging="42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ab/>
        <w:t>Strona odbierająca Usługę wykonaną zgodnie z OPZ dla zadania o nazwie „</w:t>
      </w:r>
      <w:r w:rsidR="00E252BD" w:rsidRPr="00B77FC2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Wykonanie napraw P3 poziomu utrzymania pojazdów kolejowych</w:t>
      </w:r>
      <w:r w:rsidRPr="00B77FC2"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14:paraId="2113B975" w14:textId="77777777" w:rsidR="00EE2FC8" w:rsidRPr="00B77FC2" w:rsidRDefault="00EE2FC8" w:rsidP="00B77FC2">
      <w:pPr>
        <w:spacing w:after="0" w:line="360" w:lineRule="auto"/>
        <w:ind w:left="284" w:hanging="284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odbiera:</w:t>
      </w:r>
    </w:p>
    <w:p w14:paraId="0CBE879D" w14:textId="77777777" w:rsidR="00EE2FC8" w:rsidRPr="00B77FC2" w:rsidRDefault="00EE2FC8" w:rsidP="00B77FC2">
      <w:pPr>
        <w:spacing w:after="0" w:line="360" w:lineRule="auto"/>
        <w:ind w:left="284" w:hanging="284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</w:t>
      </w:r>
    </w:p>
    <w:p w14:paraId="046537CE" w14:textId="77777777" w:rsidR="00EE2FC8" w:rsidRPr="00B77FC2" w:rsidRDefault="00EE2FC8" w:rsidP="00B77FC2">
      <w:pPr>
        <w:spacing w:after="0" w:line="360" w:lineRule="auto"/>
        <w:ind w:left="284" w:hanging="284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A1A7BEE" w14:textId="77777777" w:rsidR="00EE2FC8" w:rsidRPr="00B77FC2" w:rsidRDefault="00EE2FC8" w:rsidP="00B77FC2">
      <w:pPr>
        <w:spacing w:after="0" w:line="360" w:lineRule="auto"/>
        <w:ind w:left="284" w:hanging="284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</w:t>
      </w:r>
    </w:p>
    <w:p w14:paraId="251125BD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DE19A0E" w14:textId="7A97D71C" w:rsidR="00EE2FC8" w:rsidRPr="00B77FC2" w:rsidRDefault="00EE2FC8" w:rsidP="00B77FC2">
      <w:pPr>
        <w:numPr>
          <w:ilvl w:val="0"/>
          <w:numId w:val="10"/>
        </w:numPr>
        <w:spacing w:after="0" w:line="360" w:lineRule="auto"/>
        <w:ind w:left="0" w:hanging="284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>Usługa została wykonana prawidłowo i odebrana bez zastrzeżeń /z następującymi zastrzeżeniami: …………………………………………………………………………………..</w:t>
      </w:r>
    </w:p>
    <w:p w14:paraId="72DFCF1E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Termin usunięcia powyższych usterek ustala się do dnia: </w:t>
      </w:r>
      <w:r w:rsidRPr="00B77FC2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…………………………………</w:t>
      </w:r>
    </w:p>
    <w:p w14:paraId="0F19AF68" w14:textId="77777777" w:rsidR="00EE2FC8" w:rsidRPr="00B77FC2" w:rsidRDefault="00EE2FC8" w:rsidP="00B77FC2">
      <w:pPr>
        <w:numPr>
          <w:ilvl w:val="0"/>
          <w:numId w:val="10"/>
        </w:numPr>
        <w:spacing w:after="0" w:line="360" w:lineRule="auto"/>
        <w:ind w:left="0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Odbierający zastrzega sobie prawo przedstawienia ewentualnych uwag dotyczących  </w:t>
      </w:r>
    </w:p>
    <w:p w14:paraId="676AE5D9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>wad usługi po ich ujawnieniu.</w:t>
      </w:r>
    </w:p>
    <w:p w14:paraId="0B009119" w14:textId="77777777" w:rsidR="00EE2FC8" w:rsidRPr="00B77FC2" w:rsidRDefault="00EE2FC8" w:rsidP="00B77FC2">
      <w:pPr>
        <w:numPr>
          <w:ilvl w:val="0"/>
          <w:numId w:val="10"/>
        </w:numPr>
        <w:spacing w:after="0" w:line="360" w:lineRule="auto"/>
        <w:ind w:left="0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lastRenderedPageBreak/>
        <w:t>Niniejszy protokół upoważnia do rozliczenia finansowego na podstawie zawartego Zlecenia</w:t>
      </w:r>
    </w:p>
    <w:p w14:paraId="2FCB28B3" w14:textId="041016B5" w:rsidR="00EE2FC8" w:rsidRPr="00B77FC2" w:rsidRDefault="00EE2FC8" w:rsidP="00B77FC2">
      <w:pPr>
        <w:spacing w:after="0" w:line="360" w:lineRule="auto"/>
        <w:ind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   Nr ………………………… z dnia ………..…………..202</w:t>
      </w:r>
      <w:r w:rsidR="00EC57A0" w:rsidRPr="00B77FC2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B77FC2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1FE532D8" w14:textId="77777777" w:rsidR="00EE2FC8" w:rsidRPr="00B77FC2" w:rsidRDefault="00EE2FC8" w:rsidP="00B77FC2">
      <w:pPr>
        <w:numPr>
          <w:ilvl w:val="0"/>
          <w:numId w:val="10"/>
        </w:numPr>
        <w:spacing w:after="0" w:line="360" w:lineRule="auto"/>
        <w:ind w:left="0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>Protokół sporządzono w dwóch jednobrzmiących egzemplarzach, po jednym dla każdej ze stron.</w:t>
      </w:r>
    </w:p>
    <w:p w14:paraId="36DC5DD0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F07CA22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77FC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Wykonawca:                                                                         Zamawiający:</w:t>
      </w:r>
    </w:p>
    <w:p w14:paraId="28E23E77" w14:textId="77777777" w:rsidR="00EE2FC8" w:rsidRPr="00B77FC2" w:rsidRDefault="00EE2FC8" w:rsidP="00B77FC2">
      <w:pPr>
        <w:spacing w:after="0" w:line="360" w:lineRule="auto"/>
        <w:ind w:left="36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A8312FB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7BE00D" w14:textId="77777777" w:rsidR="00EE2FC8" w:rsidRPr="00B77FC2" w:rsidRDefault="00EE2FC8" w:rsidP="00B77FC2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84F4DC1" w14:textId="77777777" w:rsidR="00EE2FC8" w:rsidRPr="00B77FC2" w:rsidRDefault="00EE2FC8" w:rsidP="00B77FC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77FC2">
        <w:rPr>
          <w:rFonts w:ascii="Arial" w:eastAsia="Times New Roman" w:hAnsi="Arial" w:cs="Arial"/>
          <w:sz w:val="24"/>
          <w:szCs w:val="24"/>
          <w:lang w:eastAsia="pl-PL"/>
        </w:rPr>
        <w:t>1…………………………….                                                1…………</w:t>
      </w:r>
      <w:r w:rsidRPr="00B77FC2">
        <w:rPr>
          <w:rFonts w:ascii="Arial" w:eastAsia="Times New Roman" w:hAnsi="Arial" w:cs="Arial"/>
          <w:lang w:eastAsia="pl-PL"/>
        </w:rPr>
        <w:t>…………………………</w:t>
      </w:r>
    </w:p>
    <w:p w14:paraId="005A2C8A" w14:textId="77777777" w:rsidR="00BF2604" w:rsidRDefault="00BF2604" w:rsidP="00B77FC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132E1781" w14:textId="271C3641" w:rsidR="00EE2FC8" w:rsidRPr="00B77FC2" w:rsidRDefault="00EE2FC8" w:rsidP="00B77FC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B77FC2">
        <w:rPr>
          <w:rFonts w:ascii="Arial" w:hAnsi="Arial" w:cs="Arial"/>
          <w:b/>
          <w:bCs/>
        </w:rPr>
        <w:t>Załącznik nr 2 do OPZ</w:t>
      </w:r>
    </w:p>
    <w:p w14:paraId="6A48643C" w14:textId="77777777" w:rsidR="00EE2FC8" w:rsidRPr="00B77FC2" w:rsidRDefault="00EE2FC8" w:rsidP="00B77FC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763A50B9" w14:textId="7A9A2924" w:rsidR="00EE2FC8" w:rsidRPr="00B77FC2" w:rsidRDefault="00EE2FC8" w:rsidP="00B77FC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</w:rPr>
      </w:pPr>
      <w:r w:rsidRPr="00B77FC2">
        <w:rPr>
          <w:rFonts w:ascii="Arial" w:hAnsi="Arial" w:cs="Arial"/>
          <w:b/>
          <w:noProof/>
          <w:color w:val="000000"/>
        </w:rPr>
        <w:drawing>
          <wp:inline distT="0" distB="0" distL="0" distR="0" wp14:anchorId="10FA2B05" wp14:editId="41AB5BB4">
            <wp:extent cx="3829050" cy="3429000"/>
            <wp:effectExtent l="0" t="0" r="0" b="0"/>
            <wp:docPr id="267614401" name="Obraz 1" descr="Rys. 1 Sposób trwałego oznaczenia osi pojazdu kolejowego wycofanej z eksploatacji w PKP PLK S.A.&#10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4401" name="Obraz 1" descr="Rys. 1 Sposób trwałego oznaczenia osi pojazdu kolejowego wycofanej z eksploatacji w PKP PLK S.A.&#10;&#10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7BDDF" w14:textId="77777777" w:rsidR="00EE2FC8" w:rsidRPr="00B77FC2" w:rsidRDefault="00EE2FC8" w:rsidP="00B77FC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</w:rPr>
      </w:pPr>
    </w:p>
    <w:p w14:paraId="0D94EE5F" w14:textId="48996F58" w:rsidR="00446A4A" w:rsidRPr="00B77FC2" w:rsidRDefault="00EE2FC8" w:rsidP="00BF260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eastAsia="pl-PL"/>
        </w:rPr>
      </w:pPr>
      <w:r w:rsidRPr="00B77FC2">
        <w:rPr>
          <w:rFonts w:ascii="Arial" w:hAnsi="Arial" w:cs="Arial"/>
          <w:bCs/>
          <w:color w:val="000000"/>
        </w:rPr>
        <w:t>Rys. 1 Sposób trwałego oznaczenia osi pojazdu kolejowego wycofanej z eksploatacji w PKP PLK S.A.</w:t>
      </w:r>
    </w:p>
    <w:p w14:paraId="1406958C" w14:textId="77777777" w:rsidR="00446A4A" w:rsidRPr="00B77FC2" w:rsidRDefault="00446A4A" w:rsidP="00B77FC2">
      <w:pPr>
        <w:spacing w:line="360" w:lineRule="auto"/>
        <w:rPr>
          <w:rFonts w:ascii="Arial" w:hAnsi="Arial" w:cs="Arial"/>
          <w:lang w:eastAsia="pl-PL"/>
        </w:rPr>
      </w:pPr>
    </w:p>
    <w:p w14:paraId="36B1E3C7" w14:textId="617C11E6" w:rsidR="00446A4A" w:rsidRPr="00B77FC2" w:rsidRDefault="00446A4A" w:rsidP="00B77FC2">
      <w:pPr>
        <w:tabs>
          <w:tab w:val="left" w:pos="2310"/>
        </w:tabs>
        <w:spacing w:line="360" w:lineRule="auto"/>
        <w:rPr>
          <w:rFonts w:ascii="Arial" w:hAnsi="Arial" w:cs="Arial"/>
          <w:lang w:eastAsia="pl-PL"/>
        </w:rPr>
      </w:pPr>
      <w:r w:rsidRPr="00B77FC2">
        <w:rPr>
          <w:rFonts w:ascii="Arial" w:hAnsi="Arial" w:cs="Arial"/>
          <w:lang w:eastAsia="pl-PL"/>
        </w:rPr>
        <w:tab/>
      </w:r>
    </w:p>
    <w:sectPr w:rsidR="00446A4A" w:rsidRPr="00B77FC2" w:rsidSect="00446A4A">
      <w:footerReference w:type="default" r:id="rId9"/>
      <w:headerReference w:type="first" r:id="rId10"/>
      <w:footerReference w:type="first" r:id="rId11"/>
      <w:pgSz w:w="11906" w:h="16838" w:code="9"/>
      <w:pgMar w:top="567" w:right="1134" w:bottom="567" w:left="1418" w:header="2552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05E63" w14:textId="77777777" w:rsidR="006272CA" w:rsidRDefault="006272CA" w:rsidP="00D5409C">
      <w:pPr>
        <w:spacing w:after="0" w:line="240" w:lineRule="auto"/>
      </w:pPr>
      <w:r>
        <w:separator/>
      </w:r>
    </w:p>
  </w:endnote>
  <w:endnote w:type="continuationSeparator" w:id="0">
    <w:p w14:paraId="683C9029" w14:textId="77777777" w:rsidR="006272CA" w:rsidRDefault="006272CA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157785"/>
      <w:docPartObj>
        <w:docPartGallery w:val="Page Numbers (Bottom of Page)"/>
        <w:docPartUnique/>
      </w:docPartObj>
    </w:sdtPr>
    <w:sdtContent>
      <w:p w14:paraId="4BEFCB99" w14:textId="7BDC92CE" w:rsidR="006968EF" w:rsidRDefault="006968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0DEEF3" w14:textId="77777777" w:rsidR="006968EF" w:rsidRDefault="006968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D86FA" w14:textId="322DBCA2" w:rsidR="00F77A6D" w:rsidRDefault="00F77A6D">
    <w:pPr>
      <w:pStyle w:val="Stopka"/>
      <w:rPr>
        <w:rFonts w:ascii="Arial" w:hAnsi="Arial" w:cs="Arial"/>
        <w:i/>
        <w:sz w:val="20"/>
        <w:szCs w:val="20"/>
      </w:rPr>
    </w:pPr>
  </w:p>
  <w:p w14:paraId="69384751" w14:textId="4CDF9D73" w:rsidR="00652AAB" w:rsidRDefault="00652AAB">
    <w:pPr>
      <w:pStyle w:val="Stopka"/>
      <w:rPr>
        <w:rFonts w:ascii="Arial" w:hAnsi="Arial" w:cs="Arial"/>
        <w:i/>
        <w:sz w:val="20"/>
        <w:szCs w:val="20"/>
      </w:rPr>
    </w:pPr>
  </w:p>
  <w:p w14:paraId="71721228" w14:textId="1C17E292" w:rsidR="00665174" w:rsidRDefault="00652AAB">
    <w:pPr>
      <w:pStyle w:val="Stopka"/>
      <w:rPr>
        <w:rFonts w:ascii="Arial" w:hAnsi="Arial" w:cs="Arial"/>
        <w:i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F5BB1FA" wp14:editId="5B5BB3D5">
              <wp:simplePos x="0" y="0"/>
              <wp:positionH relativeFrom="margin">
                <wp:align>left</wp:align>
              </wp:positionH>
              <wp:positionV relativeFrom="paragraph">
                <wp:posOffset>390525</wp:posOffset>
              </wp:positionV>
              <wp:extent cx="5537835" cy="306705"/>
              <wp:effectExtent l="0" t="0" r="5715" b="12065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27188B" w14:textId="77777777" w:rsidR="00665174" w:rsidRPr="00652AAB" w:rsidRDefault="00665174" w:rsidP="00652AAB">
                          <w:pPr>
                            <w:spacing w:after="0" w:line="360" w:lineRule="auto"/>
                            <w:rPr>
                              <w:rFonts w:ascii="Arial" w:hAnsi="Arial" w:cs="Arial"/>
                              <w:color w:val="7F7F7F"/>
                            </w:rPr>
                          </w:pPr>
                          <w:r w:rsidRPr="00652AAB">
                            <w:rPr>
                              <w:rFonts w:ascii="Arial" w:hAnsi="Arial" w:cs="Arial"/>
                              <w:color w:val="7F7F7F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0A5DD36A" w14:textId="008D243E" w:rsidR="00665174" w:rsidRPr="00652AAB" w:rsidRDefault="00665174" w:rsidP="00652AAB">
                          <w:pPr>
                            <w:spacing w:after="0" w:line="360" w:lineRule="auto"/>
                            <w:rPr>
                              <w:rFonts w:ascii="Arial" w:hAnsi="Arial" w:cs="Arial"/>
                              <w:color w:val="727271"/>
                            </w:rPr>
                          </w:pPr>
                          <w:r w:rsidRPr="00652AAB">
                            <w:rPr>
                              <w:rFonts w:ascii="Arial" w:hAnsi="Arial" w:cs="Arial"/>
                              <w:color w:val="7F7F7F"/>
                            </w:rPr>
                            <w:t xml:space="preserve">XIV Wydział Gospodarczy Krajowego Rejestru Sądowego pod numerem KRS 0000037568, NIP 113-23-16-427, REGON 017319027. Wysokość kapitału zakładowego </w:t>
                          </w:r>
                          <w:r w:rsidRPr="00652AAB">
                            <w:rPr>
                              <w:rFonts w:ascii="Arial" w:hAnsi="Arial" w:cs="Arial"/>
                              <w:color w:val="727271"/>
                            </w:rPr>
                            <w:t xml:space="preserve">w całości </w:t>
                          </w:r>
                          <w:r w:rsidRPr="00652AAB">
                            <w:rPr>
                              <w:rFonts w:ascii="Arial" w:hAnsi="Arial" w:cs="Arial"/>
                              <w:color w:val="7F7F7F"/>
                            </w:rPr>
                            <w:t xml:space="preserve">wpłaconego: </w:t>
                          </w:r>
                          <w:r w:rsidR="00072FE9" w:rsidRPr="00652AAB">
                            <w:rPr>
                              <w:rFonts w:ascii="Arial" w:hAnsi="Arial" w:cs="Arial"/>
                              <w:bCs/>
                              <w:color w:val="808080"/>
                            </w:rPr>
                            <w:t>37</w:t>
                          </w:r>
                          <w:r w:rsidRPr="00652AAB">
                            <w:rPr>
                              <w:rFonts w:ascii="Arial" w:hAnsi="Arial" w:cs="Arial"/>
                              <w:bCs/>
                              <w:color w:val="808080"/>
                            </w:rPr>
                            <w:t>.</w:t>
                          </w:r>
                          <w:r w:rsidR="008929C4" w:rsidRPr="00652AAB">
                            <w:rPr>
                              <w:rFonts w:ascii="Arial" w:hAnsi="Arial" w:cs="Arial"/>
                              <w:bCs/>
                              <w:color w:val="808080"/>
                            </w:rPr>
                            <w:t>277</w:t>
                          </w:r>
                          <w:r w:rsidRPr="00652AAB">
                            <w:rPr>
                              <w:rFonts w:ascii="Arial" w:hAnsi="Arial" w:cs="Arial"/>
                              <w:bCs/>
                              <w:color w:val="808080"/>
                            </w:rPr>
                            <w:t>.</w:t>
                          </w:r>
                          <w:r w:rsidR="008929C4" w:rsidRPr="00652AAB">
                            <w:rPr>
                              <w:rFonts w:ascii="Arial" w:hAnsi="Arial" w:cs="Arial"/>
                              <w:bCs/>
                              <w:color w:val="808080"/>
                            </w:rPr>
                            <w:t>02</w:t>
                          </w:r>
                          <w:r w:rsidRPr="00652AAB">
                            <w:rPr>
                              <w:rFonts w:ascii="Arial" w:hAnsi="Arial" w:cs="Arial"/>
                              <w:bCs/>
                              <w:color w:val="808080"/>
                            </w:rPr>
                            <w:t>3.000,00 zł.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F5BB1F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30.75pt;width:436.05pt;height:24.15pt;z-index:251656704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BRC2OXaAAAABwEAAA8AAABkcnMvZG93&#10;bnJldi54bWxMj8FOwzAQRO9I/IO1SNyok0otaYhToUpcuNFSzk68JBb2OrXdNvw9ywmOoxnNvGm2&#10;s3figjHZQArKRQECqQ/G0qDg/fDyUIFIWZPRLhAq+MYE2/b2ptG1CVd6w8s+D4JLKNVawZjzVEuZ&#10;+hG9ToswIbH3GaLXmWUcpIn6yuXeyWVRrKXXlnhh1BPuRuy/9mev4GRkN7+eBjPvVh/2aF236Q9R&#10;qfu7+fkJRMY5/4XhF5/RoWWmLpzJJOEU8JGsYF2uQLBbPS5LEB3Hik0Fsm3kf/72Bw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BRC2OXaAAAABwEAAA8AAAAAAAAAAAAAAAAATwQAAGRy&#10;cy9kb3ducmV2LnhtbFBLBQYAAAAABAAEAPMAAABWBQAAAAA=&#10;" filled="f" stroked="f">
              <v:textbox style="mso-fit-shape-to-text:t" inset="0,0,0,0">
                <w:txbxContent>
                  <w:p w14:paraId="0D27188B" w14:textId="77777777" w:rsidR="00665174" w:rsidRPr="00652AAB" w:rsidRDefault="00665174" w:rsidP="00652AAB">
                    <w:pPr>
                      <w:spacing w:after="0" w:line="360" w:lineRule="auto"/>
                      <w:rPr>
                        <w:rFonts w:ascii="Arial" w:hAnsi="Arial" w:cs="Arial"/>
                        <w:color w:val="7F7F7F"/>
                      </w:rPr>
                    </w:pPr>
                    <w:r w:rsidRPr="00652AAB">
                      <w:rPr>
                        <w:rFonts w:ascii="Arial" w:hAnsi="Arial" w:cs="Arial"/>
                        <w:color w:val="7F7F7F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0A5DD36A" w14:textId="008D243E" w:rsidR="00665174" w:rsidRPr="00652AAB" w:rsidRDefault="00665174" w:rsidP="00652AAB">
                    <w:pPr>
                      <w:spacing w:after="0" w:line="360" w:lineRule="auto"/>
                      <w:rPr>
                        <w:rFonts w:ascii="Arial" w:hAnsi="Arial" w:cs="Arial"/>
                        <w:color w:val="727271"/>
                      </w:rPr>
                    </w:pPr>
                    <w:r w:rsidRPr="00652AAB">
                      <w:rPr>
                        <w:rFonts w:ascii="Arial" w:hAnsi="Arial" w:cs="Arial"/>
                        <w:color w:val="7F7F7F"/>
                      </w:rPr>
                      <w:t xml:space="preserve">XIV Wydział Gospodarczy Krajowego Rejestru Sądowego pod numerem KRS 0000037568, NIP 113-23-16-427, REGON 017319027. Wysokość kapitału zakładowego </w:t>
                    </w:r>
                    <w:r w:rsidRPr="00652AAB">
                      <w:rPr>
                        <w:rFonts w:ascii="Arial" w:hAnsi="Arial" w:cs="Arial"/>
                        <w:color w:val="727271"/>
                      </w:rPr>
                      <w:t xml:space="preserve">w całości </w:t>
                    </w:r>
                    <w:r w:rsidRPr="00652AAB">
                      <w:rPr>
                        <w:rFonts w:ascii="Arial" w:hAnsi="Arial" w:cs="Arial"/>
                        <w:color w:val="7F7F7F"/>
                      </w:rPr>
                      <w:t xml:space="preserve">wpłaconego: </w:t>
                    </w:r>
                    <w:r w:rsidR="00072FE9" w:rsidRPr="00652AAB">
                      <w:rPr>
                        <w:rFonts w:ascii="Arial" w:hAnsi="Arial" w:cs="Arial"/>
                        <w:bCs/>
                        <w:color w:val="808080"/>
                      </w:rPr>
                      <w:t>37</w:t>
                    </w:r>
                    <w:r w:rsidRPr="00652AAB">
                      <w:rPr>
                        <w:rFonts w:ascii="Arial" w:hAnsi="Arial" w:cs="Arial"/>
                        <w:bCs/>
                        <w:color w:val="808080"/>
                      </w:rPr>
                      <w:t>.</w:t>
                    </w:r>
                    <w:r w:rsidR="008929C4" w:rsidRPr="00652AAB">
                      <w:rPr>
                        <w:rFonts w:ascii="Arial" w:hAnsi="Arial" w:cs="Arial"/>
                        <w:bCs/>
                        <w:color w:val="808080"/>
                      </w:rPr>
                      <w:t>277</w:t>
                    </w:r>
                    <w:r w:rsidRPr="00652AAB">
                      <w:rPr>
                        <w:rFonts w:ascii="Arial" w:hAnsi="Arial" w:cs="Arial"/>
                        <w:bCs/>
                        <w:color w:val="808080"/>
                      </w:rPr>
                      <w:t>.</w:t>
                    </w:r>
                    <w:r w:rsidR="008929C4" w:rsidRPr="00652AAB">
                      <w:rPr>
                        <w:rFonts w:ascii="Arial" w:hAnsi="Arial" w:cs="Arial"/>
                        <w:bCs/>
                        <w:color w:val="808080"/>
                      </w:rPr>
                      <w:t>02</w:t>
                    </w:r>
                    <w:r w:rsidRPr="00652AAB">
                      <w:rPr>
                        <w:rFonts w:ascii="Arial" w:hAnsi="Arial" w:cs="Arial"/>
                        <w:bCs/>
                        <w:color w:val="808080"/>
                      </w:rPr>
                      <w:t>3.000,00 zł.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D68EF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C775A6" wp14:editId="14E7A3B1">
              <wp:simplePos x="0" y="0"/>
              <wp:positionH relativeFrom="column">
                <wp:posOffset>5773325</wp:posOffset>
              </wp:positionH>
              <wp:positionV relativeFrom="paragraph">
                <wp:posOffset>263610</wp:posOffset>
              </wp:positionV>
              <wp:extent cx="423081" cy="291465"/>
              <wp:effectExtent l="0" t="0" r="0" b="0"/>
              <wp:wrapNone/>
              <wp:docPr id="76543225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3081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B3EF3F" w14:textId="7597101E" w:rsidR="00665174" w:rsidRPr="000360EA" w:rsidRDefault="00665174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775A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54.6pt;margin-top:20.75pt;width:33.3pt;height:22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" filled="f" stroked="f">
              <v:textbox>
                <w:txbxContent>
                  <w:p w14:paraId="09B3EF3F" w14:textId="7597101E" w:rsidR="00665174" w:rsidRPr="000360EA" w:rsidRDefault="00665174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665174">
      <w:rPr>
        <w:rFonts w:ascii="Arial" w:hAnsi="Arial" w:cs="Arial"/>
        <w:i/>
        <w:sz w:val="20"/>
        <w:szCs w:val="20"/>
      </w:rPr>
      <w:t>Opis Przedmiotu Zamówienia 1.2</w:t>
    </w:r>
  </w:p>
  <w:p w14:paraId="0F8887C7" w14:textId="77777777" w:rsidR="00652AAB" w:rsidRDefault="00652AAB">
    <w:pPr>
      <w:pStyle w:val="Stopka"/>
      <w:rPr>
        <w:rFonts w:ascii="Arial" w:hAnsi="Arial" w:cs="Arial"/>
        <w:i/>
        <w:sz w:val="20"/>
        <w:szCs w:val="20"/>
      </w:rPr>
    </w:pPr>
  </w:p>
  <w:p w14:paraId="7E54C877" w14:textId="77777777" w:rsidR="00652AAB" w:rsidRDefault="00652AAB">
    <w:pPr>
      <w:pStyle w:val="Stopka"/>
      <w:rPr>
        <w:rFonts w:ascii="Arial" w:hAnsi="Arial" w:cs="Arial"/>
        <w:i/>
        <w:sz w:val="20"/>
        <w:szCs w:val="20"/>
      </w:rPr>
    </w:pPr>
  </w:p>
  <w:p w14:paraId="05CDD3B7" w14:textId="77777777" w:rsidR="00652AAB" w:rsidRDefault="00652AAB">
    <w:pPr>
      <w:pStyle w:val="Stopka"/>
      <w:rPr>
        <w:rFonts w:ascii="Arial" w:hAnsi="Arial" w:cs="Arial"/>
        <w:i/>
        <w:sz w:val="20"/>
        <w:szCs w:val="20"/>
      </w:rPr>
    </w:pPr>
  </w:p>
  <w:p w14:paraId="5FA08114" w14:textId="77777777" w:rsidR="00652AAB" w:rsidRDefault="00652AAB">
    <w:pPr>
      <w:pStyle w:val="Stopka"/>
      <w:rPr>
        <w:rFonts w:ascii="Arial" w:hAnsi="Arial" w:cs="Arial"/>
        <w:i/>
        <w:sz w:val="20"/>
        <w:szCs w:val="20"/>
      </w:rPr>
    </w:pPr>
  </w:p>
  <w:p w14:paraId="1D92D840" w14:textId="77777777" w:rsidR="00652AAB" w:rsidRDefault="00652AAB">
    <w:pPr>
      <w:pStyle w:val="Stopka"/>
      <w:rPr>
        <w:rFonts w:ascii="Arial" w:hAnsi="Arial" w:cs="Arial"/>
        <w:i/>
        <w:sz w:val="20"/>
        <w:szCs w:val="20"/>
      </w:rPr>
    </w:pPr>
  </w:p>
  <w:p w14:paraId="0CBEB733" w14:textId="77777777" w:rsidR="00652AAB" w:rsidRDefault="00652AAB">
    <w:pPr>
      <w:pStyle w:val="Stopka"/>
      <w:rPr>
        <w:rFonts w:ascii="Arial" w:hAnsi="Arial" w:cs="Arial"/>
        <w:i/>
        <w:sz w:val="20"/>
        <w:szCs w:val="20"/>
      </w:rPr>
    </w:pPr>
  </w:p>
  <w:p w14:paraId="504AE8A9" w14:textId="77777777" w:rsidR="00652AAB" w:rsidRDefault="00652AAB">
    <w:pPr>
      <w:pStyle w:val="Stopka"/>
      <w:rPr>
        <w:rFonts w:ascii="Arial" w:hAnsi="Arial" w:cs="Arial"/>
        <w:i/>
        <w:sz w:val="20"/>
        <w:szCs w:val="20"/>
      </w:rPr>
    </w:pPr>
  </w:p>
  <w:p w14:paraId="150D55B4" w14:textId="77777777" w:rsidR="00652AAB" w:rsidRDefault="00652AAB">
    <w:pPr>
      <w:pStyle w:val="Stopka"/>
      <w:rPr>
        <w:rFonts w:ascii="Arial" w:hAnsi="Arial" w:cs="Arial"/>
        <w:i/>
        <w:sz w:val="20"/>
        <w:szCs w:val="20"/>
      </w:rPr>
    </w:pPr>
  </w:p>
  <w:p w14:paraId="24EB3FBF" w14:textId="77777777" w:rsidR="00652AAB" w:rsidRPr="00150560" w:rsidRDefault="00652AAB">
    <w:pPr>
      <w:pStyle w:val="Stopka"/>
      <w:rPr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05E64" w14:textId="77777777" w:rsidR="006272CA" w:rsidRDefault="006272CA" w:rsidP="00D5409C">
      <w:pPr>
        <w:spacing w:after="0" w:line="240" w:lineRule="auto"/>
      </w:pPr>
      <w:r>
        <w:separator/>
      </w:r>
    </w:p>
  </w:footnote>
  <w:footnote w:type="continuationSeparator" w:id="0">
    <w:p w14:paraId="7D43AE42" w14:textId="77777777" w:rsidR="006272CA" w:rsidRDefault="006272CA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5D734" w14:textId="6D63C1EC" w:rsidR="00652AAB" w:rsidRDefault="00B3221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DF285C9" wp14:editId="65D874E7">
              <wp:simplePos x="0" y="0"/>
              <wp:positionH relativeFrom="margin">
                <wp:align>left</wp:align>
              </wp:positionH>
              <wp:positionV relativeFrom="paragraph">
                <wp:posOffset>-1265555</wp:posOffset>
              </wp:positionV>
              <wp:extent cx="2457450" cy="2038350"/>
              <wp:effectExtent l="0" t="0" r="0" b="0"/>
              <wp:wrapNone/>
              <wp:docPr id="1965069639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0" cy="203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B0B9F" w14:textId="77777777" w:rsidR="00665174" w:rsidRPr="00B32213" w:rsidRDefault="00665174" w:rsidP="00B32213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B32213">
                            <w:rPr>
                              <w:rFonts w:ascii="Arial" w:hAnsi="Arial" w:cs="Arial"/>
                              <w:b/>
                            </w:rPr>
                            <w:t>PKP Polskie Linie Kolejowe S.A.</w:t>
                          </w:r>
                        </w:p>
                        <w:p w14:paraId="2CD9C5C7" w14:textId="77777777" w:rsidR="00665174" w:rsidRPr="00B32213" w:rsidRDefault="00665174" w:rsidP="00B32213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B32213">
                            <w:rPr>
                              <w:rFonts w:ascii="Arial" w:hAnsi="Arial" w:cs="Arial"/>
                              <w:b/>
                            </w:rPr>
                            <w:t>Zakład Linii Kolejowych w Łodzi</w:t>
                          </w:r>
                        </w:p>
                        <w:p w14:paraId="3985362A" w14:textId="77777777" w:rsidR="00665174" w:rsidRPr="00B32213" w:rsidRDefault="00665174" w:rsidP="00B32213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B32213">
                            <w:rPr>
                              <w:rFonts w:ascii="Arial" w:hAnsi="Arial" w:cs="Arial"/>
                              <w:b/>
                            </w:rPr>
                            <w:t>Samodzielne Stanowisko ds. Zaplecza Techn.</w:t>
                          </w:r>
                        </w:p>
                        <w:p w14:paraId="467BBF0D" w14:textId="77777777" w:rsidR="00665174" w:rsidRPr="00B32213" w:rsidRDefault="00665174" w:rsidP="00B32213">
                          <w:pPr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 w:rsidRPr="00B32213">
                            <w:rPr>
                              <w:rFonts w:ascii="Arial" w:hAnsi="Arial" w:cs="Arial"/>
                            </w:rPr>
                            <w:t>ul. Tuwima 28, 90-002 Łódź</w:t>
                          </w:r>
                        </w:p>
                        <w:p w14:paraId="145D2EBE" w14:textId="77777777" w:rsidR="00665174" w:rsidRPr="00B32213" w:rsidRDefault="00665174" w:rsidP="00B32213">
                          <w:pPr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 w:rsidRPr="00B32213">
                            <w:rPr>
                              <w:rFonts w:ascii="Arial" w:hAnsi="Arial" w:cs="Arial"/>
                            </w:rPr>
                            <w:t>tel. + 48 42 205 54 51</w:t>
                          </w:r>
                        </w:p>
                        <w:p w14:paraId="5890372E" w14:textId="10860644" w:rsidR="00665174" w:rsidRPr="00B32213" w:rsidRDefault="00B575A0" w:rsidP="00B32213">
                          <w:pPr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 w:rsidRPr="00B32213">
                            <w:rPr>
                              <w:rFonts w:ascii="Arial" w:hAnsi="Arial" w:cs="Arial"/>
                            </w:rPr>
                            <w:t>joa</w:t>
                          </w:r>
                          <w:r w:rsidR="00811748" w:rsidRPr="00B32213">
                            <w:rPr>
                              <w:rFonts w:ascii="Arial" w:hAnsi="Arial" w:cs="Arial"/>
                            </w:rPr>
                            <w:t>nna.janowska</w:t>
                          </w:r>
                          <w:r w:rsidR="00665174" w:rsidRPr="00B32213">
                            <w:rPr>
                              <w:rFonts w:ascii="Arial" w:hAnsi="Arial" w:cs="Arial"/>
                            </w:rPr>
                            <w:t>@plk-sa.pl</w:t>
                          </w:r>
                        </w:p>
                        <w:p w14:paraId="2FA1D234" w14:textId="77777777" w:rsidR="00665174" w:rsidRPr="00B32213" w:rsidRDefault="00665174" w:rsidP="00B32213">
                          <w:pPr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 w:rsidRPr="00B32213">
                            <w:rPr>
                              <w:rFonts w:ascii="Arial" w:hAnsi="Arial" w:cs="Arial"/>
                            </w:rPr>
                            <w:t>www.plk-sa.pl</w:t>
                          </w:r>
                        </w:p>
                        <w:p w14:paraId="6E09DD58" w14:textId="77777777" w:rsidR="00665174" w:rsidRDefault="00665174" w:rsidP="009D5F2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F285C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-99.65pt;width:193.5pt;height:160.5pt;z-index:251659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" filled="f" stroked="f">
              <v:textbox inset="0,0,0,0">
                <w:txbxContent>
                  <w:p w14:paraId="515B0B9F" w14:textId="77777777" w:rsidR="00665174" w:rsidRPr="00B32213" w:rsidRDefault="00665174" w:rsidP="00B32213">
                    <w:pPr>
                      <w:spacing w:after="0" w:line="360" w:lineRule="auto"/>
                      <w:rPr>
                        <w:rFonts w:ascii="Arial" w:hAnsi="Arial" w:cs="Arial"/>
                        <w:b/>
                      </w:rPr>
                    </w:pPr>
                    <w:r w:rsidRPr="00B32213">
                      <w:rPr>
                        <w:rFonts w:ascii="Arial" w:hAnsi="Arial" w:cs="Arial"/>
                        <w:b/>
                      </w:rPr>
                      <w:t>PKP Polskie Linie Kolejowe S.A.</w:t>
                    </w:r>
                  </w:p>
                  <w:p w14:paraId="2CD9C5C7" w14:textId="77777777" w:rsidR="00665174" w:rsidRPr="00B32213" w:rsidRDefault="00665174" w:rsidP="00B32213">
                    <w:pPr>
                      <w:spacing w:after="0" w:line="360" w:lineRule="auto"/>
                      <w:rPr>
                        <w:rFonts w:ascii="Arial" w:hAnsi="Arial" w:cs="Arial"/>
                        <w:b/>
                      </w:rPr>
                    </w:pPr>
                    <w:r w:rsidRPr="00B32213">
                      <w:rPr>
                        <w:rFonts w:ascii="Arial" w:hAnsi="Arial" w:cs="Arial"/>
                        <w:b/>
                      </w:rPr>
                      <w:t>Zakład Linii Kolejowych w Łodzi</w:t>
                    </w:r>
                  </w:p>
                  <w:p w14:paraId="3985362A" w14:textId="77777777" w:rsidR="00665174" w:rsidRPr="00B32213" w:rsidRDefault="00665174" w:rsidP="00B32213">
                    <w:pPr>
                      <w:spacing w:after="0" w:line="360" w:lineRule="auto"/>
                      <w:rPr>
                        <w:rFonts w:ascii="Arial" w:hAnsi="Arial" w:cs="Arial"/>
                        <w:b/>
                      </w:rPr>
                    </w:pPr>
                    <w:r w:rsidRPr="00B32213">
                      <w:rPr>
                        <w:rFonts w:ascii="Arial" w:hAnsi="Arial" w:cs="Arial"/>
                        <w:b/>
                      </w:rPr>
                      <w:t>Samodzielne Stanowisko ds. Zaplecza Techn.</w:t>
                    </w:r>
                  </w:p>
                  <w:p w14:paraId="467BBF0D" w14:textId="77777777" w:rsidR="00665174" w:rsidRPr="00B32213" w:rsidRDefault="00665174" w:rsidP="00B32213">
                    <w:pPr>
                      <w:spacing w:after="0" w:line="360" w:lineRule="auto"/>
                      <w:rPr>
                        <w:rFonts w:ascii="Arial" w:hAnsi="Arial" w:cs="Arial"/>
                      </w:rPr>
                    </w:pPr>
                    <w:r w:rsidRPr="00B32213">
                      <w:rPr>
                        <w:rFonts w:ascii="Arial" w:hAnsi="Arial" w:cs="Arial"/>
                      </w:rPr>
                      <w:t>ul. Tuwima 28, 90-002 Łódź</w:t>
                    </w:r>
                  </w:p>
                  <w:p w14:paraId="145D2EBE" w14:textId="77777777" w:rsidR="00665174" w:rsidRPr="00B32213" w:rsidRDefault="00665174" w:rsidP="00B32213">
                    <w:pPr>
                      <w:spacing w:after="0" w:line="360" w:lineRule="auto"/>
                      <w:rPr>
                        <w:rFonts w:ascii="Arial" w:hAnsi="Arial" w:cs="Arial"/>
                      </w:rPr>
                    </w:pPr>
                    <w:r w:rsidRPr="00B32213">
                      <w:rPr>
                        <w:rFonts w:ascii="Arial" w:hAnsi="Arial" w:cs="Arial"/>
                      </w:rPr>
                      <w:t>tel. + 48 42 205 54 51</w:t>
                    </w:r>
                  </w:p>
                  <w:p w14:paraId="5890372E" w14:textId="10860644" w:rsidR="00665174" w:rsidRPr="00B32213" w:rsidRDefault="00B575A0" w:rsidP="00B32213">
                    <w:pPr>
                      <w:spacing w:after="0" w:line="360" w:lineRule="auto"/>
                      <w:rPr>
                        <w:rFonts w:ascii="Arial" w:hAnsi="Arial" w:cs="Arial"/>
                      </w:rPr>
                    </w:pPr>
                    <w:r w:rsidRPr="00B32213">
                      <w:rPr>
                        <w:rFonts w:ascii="Arial" w:hAnsi="Arial" w:cs="Arial"/>
                      </w:rPr>
                      <w:t>joa</w:t>
                    </w:r>
                    <w:r w:rsidR="00811748" w:rsidRPr="00B32213">
                      <w:rPr>
                        <w:rFonts w:ascii="Arial" w:hAnsi="Arial" w:cs="Arial"/>
                      </w:rPr>
                      <w:t>nna.janowska</w:t>
                    </w:r>
                    <w:r w:rsidR="00665174" w:rsidRPr="00B32213">
                      <w:rPr>
                        <w:rFonts w:ascii="Arial" w:hAnsi="Arial" w:cs="Arial"/>
                      </w:rPr>
                      <w:t>@plk-sa.pl</w:t>
                    </w:r>
                  </w:p>
                  <w:p w14:paraId="2FA1D234" w14:textId="77777777" w:rsidR="00665174" w:rsidRPr="00B32213" w:rsidRDefault="00665174" w:rsidP="00B32213">
                    <w:pPr>
                      <w:spacing w:after="0" w:line="360" w:lineRule="auto"/>
                      <w:rPr>
                        <w:rFonts w:ascii="Arial" w:hAnsi="Arial" w:cs="Arial"/>
                      </w:rPr>
                    </w:pPr>
                    <w:r w:rsidRPr="00B32213">
                      <w:rPr>
                        <w:rFonts w:ascii="Arial" w:hAnsi="Arial" w:cs="Arial"/>
                      </w:rPr>
                      <w:t>www.plk-sa.pl</w:t>
                    </w:r>
                  </w:p>
                  <w:p w14:paraId="6E09DD58" w14:textId="77777777" w:rsidR="00665174" w:rsidRDefault="00665174" w:rsidP="009D5F23"/>
                </w:txbxContent>
              </v:textbox>
              <w10:wrap anchorx="margin"/>
            </v:shape>
          </w:pict>
        </mc:Fallback>
      </mc:AlternateContent>
    </w:r>
  </w:p>
  <w:p w14:paraId="5B9879E2" w14:textId="77777777" w:rsidR="00652AAB" w:rsidRDefault="00652AAB">
    <w:pPr>
      <w:pStyle w:val="Nagwek"/>
    </w:pPr>
  </w:p>
  <w:p w14:paraId="32086C8E" w14:textId="77777777" w:rsidR="00652AAB" w:rsidRDefault="00652AAB">
    <w:pPr>
      <w:pStyle w:val="Nagwek"/>
    </w:pPr>
  </w:p>
  <w:p w14:paraId="1CBEE4E4" w14:textId="77777777" w:rsidR="00652AAB" w:rsidRDefault="00652AAB">
    <w:pPr>
      <w:pStyle w:val="Nagwek"/>
    </w:pPr>
  </w:p>
  <w:p w14:paraId="072EDEEA" w14:textId="32D9ECF2" w:rsidR="00665174" w:rsidRDefault="003762BB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C0322D1" wp14:editId="50F9262B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142006692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61636" w14:textId="2CC42520" w:rsidR="00665174" w:rsidRDefault="003762BB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23A86CBA" wp14:editId="4F18108A">
                                <wp:extent cx="2180590" cy="352425"/>
                                <wp:effectExtent l="0" t="0" r="0" b="0"/>
                                <wp:docPr id="1" name="Obraz 1" descr="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Obraz 1" descr="PKP Polskie Linie Kolejowe S.A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C0322D1" id="_x0000_s1027" type="#_x0000_t202" style="position:absolute;margin-left:4in;margin-top:-101.2pt;width:186.15pt;height:46.95pt;z-index:2516556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65961636" w14:textId="2CC42520" w:rsidR="00665174" w:rsidRDefault="003762BB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23A86CBA" wp14:editId="4F18108A">
                          <wp:extent cx="2180590" cy="352425"/>
                          <wp:effectExtent l="0" t="0" r="0" b="0"/>
                          <wp:docPr id="1" name="Obraz 1" descr="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Obraz 1" descr="PKP Polskie Linie Kolejowe S.A.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rFonts w:ascii="Arial" w:hAnsi="Arial" w:cs="Arial"/>
        <w:kern w:val="1"/>
      </w:rPr>
    </w:lvl>
    <w:lvl w:ilvl="2">
      <w:start w:val="1"/>
      <w:numFmt w:val="lowerLetter"/>
      <w:lvlText w:val="%3)"/>
      <w:lvlJc w:val="left"/>
      <w:pPr>
        <w:tabs>
          <w:tab w:val="num" w:pos="1072"/>
        </w:tabs>
        <w:ind w:left="1072" w:hanging="358"/>
      </w:pPr>
    </w:lvl>
    <w:lvl w:ilvl="3">
      <w:start w:val="1"/>
      <w:numFmt w:val="bullet"/>
      <w:lvlText w:val=""/>
      <w:lvlJc w:val="left"/>
      <w:pPr>
        <w:tabs>
          <w:tab w:val="num" w:pos="1429"/>
        </w:tabs>
        <w:ind w:left="1429" w:hanging="357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rFonts w:ascii="Arial" w:hAnsi="Arial" w:cs="Arial"/>
        <w:kern w:val="1"/>
      </w:rPr>
    </w:lvl>
    <w:lvl w:ilvl="2">
      <w:start w:val="1"/>
      <w:numFmt w:val="lowerLetter"/>
      <w:lvlText w:val="%3)"/>
      <w:lvlJc w:val="left"/>
      <w:pPr>
        <w:tabs>
          <w:tab w:val="num" w:pos="1072"/>
        </w:tabs>
        <w:ind w:left="1072" w:hanging="358"/>
      </w:pPr>
    </w:lvl>
    <w:lvl w:ilvl="3">
      <w:start w:val="1"/>
      <w:numFmt w:val="bullet"/>
      <w:lvlText w:val=""/>
      <w:lvlJc w:val="left"/>
      <w:pPr>
        <w:tabs>
          <w:tab w:val="num" w:pos="1429"/>
        </w:tabs>
        <w:ind w:left="1429" w:hanging="357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rFonts w:ascii="Arial" w:hAnsi="Arial" w:cs="Arial"/>
        <w:kern w:val="1"/>
      </w:rPr>
    </w:lvl>
    <w:lvl w:ilvl="2">
      <w:start w:val="1"/>
      <w:numFmt w:val="lowerLetter"/>
      <w:lvlText w:val="%3)"/>
      <w:lvlJc w:val="left"/>
      <w:pPr>
        <w:tabs>
          <w:tab w:val="num" w:pos="1072"/>
        </w:tabs>
        <w:ind w:left="1072" w:hanging="358"/>
      </w:pPr>
      <w:rPr>
        <w:rFonts w:ascii="Arial" w:hAnsi="Arial" w:cs="Aria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29"/>
        </w:tabs>
        <w:ind w:left="1429" w:hanging="357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Arial" w:hAnsi="Arial" w:cs="Arial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Arial" w:hAnsi="Arial" w:cs="Arial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Arial" w:hAnsi="Arial" w:cs="Arial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Arial" w:hAnsi="Arial" w:cs="Arial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Arial" w:hAnsi="Arial" w:cs="Arial"/>
        <w:sz w:val="24"/>
        <w:szCs w:val="24"/>
      </w:rPr>
    </w:lvl>
  </w:abstractNum>
  <w:abstractNum w:abstractNumId="3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4" w15:restartNumberingAfterBreak="0">
    <w:nsid w:val="0E07514C"/>
    <w:multiLevelType w:val="hybridMultilevel"/>
    <w:tmpl w:val="D2768630"/>
    <w:lvl w:ilvl="0" w:tplc="4D726A8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3043714"/>
    <w:multiLevelType w:val="hybridMultilevel"/>
    <w:tmpl w:val="858CE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D21BB"/>
    <w:multiLevelType w:val="hybridMultilevel"/>
    <w:tmpl w:val="EF80BC20"/>
    <w:lvl w:ilvl="0" w:tplc="79924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6D0180"/>
    <w:multiLevelType w:val="hybridMultilevel"/>
    <w:tmpl w:val="F2AEA428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B8530C">
      <w:start w:val="2"/>
      <w:numFmt w:val="decimal"/>
      <w:lvlText w:val="%4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9A206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1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C1D9D"/>
    <w:multiLevelType w:val="hybridMultilevel"/>
    <w:tmpl w:val="7EB08F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3A7993"/>
    <w:multiLevelType w:val="hybridMultilevel"/>
    <w:tmpl w:val="AB045D1E"/>
    <w:lvl w:ilvl="0" w:tplc="0415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54ED42B6"/>
    <w:multiLevelType w:val="hybridMultilevel"/>
    <w:tmpl w:val="F954A9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B27D7"/>
    <w:multiLevelType w:val="hybridMultilevel"/>
    <w:tmpl w:val="1130B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422133">
    <w:abstractNumId w:val="12"/>
  </w:num>
  <w:num w:numId="2" w16cid:durableId="1994064784">
    <w:abstractNumId w:val="7"/>
  </w:num>
  <w:num w:numId="3" w16cid:durableId="945113070">
    <w:abstractNumId w:val="10"/>
  </w:num>
  <w:num w:numId="4" w16cid:durableId="1772159263">
    <w:abstractNumId w:val="4"/>
  </w:num>
  <w:num w:numId="5" w16cid:durableId="1918398325">
    <w:abstractNumId w:val="9"/>
  </w:num>
  <w:num w:numId="6" w16cid:durableId="1938710849">
    <w:abstractNumId w:val="13"/>
  </w:num>
  <w:num w:numId="7" w16cid:durableId="1419862873">
    <w:abstractNumId w:val="11"/>
  </w:num>
  <w:num w:numId="8" w16cid:durableId="686953079">
    <w:abstractNumId w:val="6"/>
  </w:num>
  <w:num w:numId="9" w16cid:durableId="3938876">
    <w:abstractNumId w:val="5"/>
  </w:num>
  <w:num w:numId="10" w16cid:durableId="5897029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26"/>
    <w:rsid w:val="00005894"/>
    <w:rsid w:val="00007C92"/>
    <w:rsid w:val="000360EA"/>
    <w:rsid w:val="00036F93"/>
    <w:rsid w:val="00037DE9"/>
    <w:rsid w:val="000418FA"/>
    <w:rsid w:val="000540EE"/>
    <w:rsid w:val="00054E6F"/>
    <w:rsid w:val="00055B09"/>
    <w:rsid w:val="00055D88"/>
    <w:rsid w:val="00072FE9"/>
    <w:rsid w:val="00074343"/>
    <w:rsid w:val="000818DA"/>
    <w:rsid w:val="00081BEF"/>
    <w:rsid w:val="00084B3D"/>
    <w:rsid w:val="000A0BC1"/>
    <w:rsid w:val="000A2024"/>
    <w:rsid w:val="000B3D76"/>
    <w:rsid w:val="000C0D96"/>
    <w:rsid w:val="000C19C7"/>
    <w:rsid w:val="000D0E95"/>
    <w:rsid w:val="000E277D"/>
    <w:rsid w:val="000F26DD"/>
    <w:rsid w:val="00113C71"/>
    <w:rsid w:val="001250AB"/>
    <w:rsid w:val="00141226"/>
    <w:rsid w:val="00150560"/>
    <w:rsid w:val="00150BD3"/>
    <w:rsid w:val="00152131"/>
    <w:rsid w:val="00156F3D"/>
    <w:rsid w:val="00163C6C"/>
    <w:rsid w:val="00174F5A"/>
    <w:rsid w:val="001851E0"/>
    <w:rsid w:val="001A4F34"/>
    <w:rsid w:val="001A7387"/>
    <w:rsid w:val="001B5E3B"/>
    <w:rsid w:val="001C1E50"/>
    <w:rsid w:val="001C23DD"/>
    <w:rsid w:val="001C475B"/>
    <w:rsid w:val="001D6E7D"/>
    <w:rsid w:val="001E7432"/>
    <w:rsid w:val="00206A5F"/>
    <w:rsid w:val="00207DDD"/>
    <w:rsid w:val="00210952"/>
    <w:rsid w:val="00213812"/>
    <w:rsid w:val="00220C74"/>
    <w:rsid w:val="00233AC0"/>
    <w:rsid w:val="00237884"/>
    <w:rsid w:val="00241ADA"/>
    <w:rsid w:val="0025604B"/>
    <w:rsid w:val="0026464C"/>
    <w:rsid w:val="00265632"/>
    <w:rsid w:val="00266DBC"/>
    <w:rsid w:val="0027153D"/>
    <w:rsid w:val="0027352B"/>
    <w:rsid w:val="00274564"/>
    <w:rsid w:val="002774BE"/>
    <w:rsid w:val="00291CFC"/>
    <w:rsid w:val="002A1165"/>
    <w:rsid w:val="002A5205"/>
    <w:rsid w:val="002A6AF8"/>
    <w:rsid w:val="002A74EF"/>
    <w:rsid w:val="002B00D1"/>
    <w:rsid w:val="002C3283"/>
    <w:rsid w:val="002C3667"/>
    <w:rsid w:val="002C6C6E"/>
    <w:rsid w:val="002D0C9C"/>
    <w:rsid w:val="002E0B86"/>
    <w:rsid w:val="002E42CA"/>
    <w:rsid w:val="002E434E"/>
    <w:rsid w:val="002F1659"/>
    <w:rsid w:val="002F6674"/>
    <w:rsid w:val="002F7489"/>
    <w:rsid w:val="003047AE"/>
    <w:rsid w:val="003047F8"/>
    <w:rsid w:val="00314E40"/>
    <w:rsid w:val="00325021"/>
    <w:rsid w:val="00344AB4"/>
    <w:rsid w:val="003716FC"/>
    <w:rsid w:val="00371CE4"/>
    <w:rsid w:val="00372D83"/>
    <w:rsid w:val="003762BB"/>
    <w:rsid w:val="003816E3"/>
    <w:rsid w:val="003873D8"/>
    <w:rsid w:val="00391226"/>
    <w:rsid w:val="003A2C73"/>
    <w:rsid w:val="003A6146"/>
    <w:rsid w:val="003B6F69"/>
    <w:rsid w:val="003B71AD"/>
    <w:rsid w:val="003C4719"/>
    <w:rsid w:val="003C4959"/>
    <w:rsid w:val="003E4D4F"/>
    <w:rsid w:val="003E6C6E"/>
    <w:rsid w:val="003F36E0"/>
    <w:rsid w:val="00420701"/>
    <w:rsid w:val="00421F07"/>
    <w:rsid w:val="0042407C"/>
    <w:rsid w:val="004314F2"/>
    <w:rsid w:val="00431FA1"/>
    <w:rsid w:val="004358E2"/>
    <w:rsid w:val="00442882"/>
    <w:rsid w:val="00446A4A"/>
    <w:rsid w:val="00470CCF"/>
    <w:rsid w:val="00470F1A"/>
    <w:rsid w:val="00495236"/>
    <w:rsid w:val="004A3E54"/>
    <w:rsid w:val="004B0026"/>
    <w:rsid w:val="004B07AA"/>
    <w:rsid w:val="004B6D5B"/>
    <w:rsid w:val="004C03DF"/>
    <w:rsid w:val="004D205A"/>
    <w:rsid w:val="004D220A"/>
    <w:rsid w:val="004D6EC9"/>
    <w:rsid w:val="004E4DA5"/>
    <w:rsid w:val="004E5DC5"/>
    <w:rsid w:val="004F6109"/>
    <w:rsid w:val="00543C83"/>
    <w:rsid w:val="00544E92"/>
    <w:rsid w:val="005460AE"/>
    <w:rsid w:val="00562B98"/>
    <w:rsid w:val="00566E9E"/>
    <w:rsid w:val="00566F56"/>
    <w:rsid w:val="00570714"/>
    <w:rsid w:val="00570EC1"/>
    <w:rsid w:val="00583E52"/>
    <w:rsid w:val="00590146"/>
    <w:rsid w:val="00595CCD"/>
    <w:rsid w:val="005A19ED"/>
    <w:rsid w:val="005B0A7A"/>
    <w:rsid w:val="005B22EC"/>
    <w:rsid w:val="005C3EFE"/>
    <w:rsid w:val="005D5C7A"/>
    <w:rsid w:val="005F61EF"/>
    <w:rsid w:val="0060476C"/>
    <w:rsid w:val="00615A71"/>
    <w:rsid w:val="00625770"/>
    <w:rsid w:val="006272CA"/>
    <w:rsid w:val="00631233"/>
    <w:rsid w:val="00641059"/>
    <w:rsid w:val="0064344F"/>
    <w:rsid w:val="006435C1"/>
    <w:rsid w:val="0064524D"/>
    <w:rsid w:val="00652AAB"/>
    <w:rsid w:val="00665174"/>
    <w:rsid w:val="006769E5"/>
    <w:rsid w:val="00681105"/>
    <w:rsid w:val="00683424"/>
    <w:rsid w:val="0068696F"/>
    <w:rsid w:val="00693F5B"/>
    <w:rsid w:val="006968EF"/>
    <w:rsid w:val="00696F7E"/>
    <w:rsid w:val="006A159D"/>
    <w:rsid w:val="006A4AF0"/>
    <w:rsid w:val="006B0F88"/>
    <w:rsid w:val="006B6156"/>
    <w:rsid w:val="006B6163"/>
    <w:rsid w:val="006C7EAF"/>
    <w:rsid w:val="006D2408"/>
    <w:rsid w:val="006D3756"/>
    <w:rsid w:val="006D392A"/>
    <w:rsid w:val="006D5837"/>
    <w:rsid w:val="006E3496"/>
    <w:rsid w:val="006E55BB"/>
    <w:rsid w:val="006F6CC0"/>
    <w:rsid w:val="00701982"/>
    <w:rsid w:val="007027BB"/>
    <w:rsid w:val="00710613"/>
    <w:rsid w:val="00713BD1"/>
    <w:rsid w:val="007142F8"/>
    <w:rsid w:val="00723D37"/>
    <w:rsid w:val="007454FF"/>
    <w:rsid w:val="00746E8B"/>
    <w:rsid w:val="0075408A"/>
    <w:rsid w:val="00754307"/>
    <w:rsid w:val="00754BA3"/>
    <w:rsid w:val="00764BDE"/>
    <w:rsid w:val="00766C8C"/>
    <w:rsid w:val="00766D60"/>
    <w:rsid w:val="0077126C"/>
    <w:rsid w:val="007B1E8F"/>
    <w:rsid w:val="007B2B04"/>
    <w:rsid w:val="007B2B66"/>
    <w:rsid w:val="007B40E4"/>
    <w:rsid w:val="007C1DD8"/>
    <w:rsid w:val="007D212C"/>
    <w:rsid w:val="007D4238"/>
    <w:rsid w:val="007D68EF"/>
    <w:rsid w:val="007D74B3"/>
    <w:rsid w:val="007E46B7"/>
    <w:rsid w:val="007E6B06"/>
    <w:rsid w:val="008012A5"/>
    <w:rsid w:val="00804ADE"/>
    <w:rsid w:val="00804D82"/>
    <w:rsid w:val="0080636B"/>
    <w:rsid w:val="00811748"/>
    <w:rsid w:val="008162EC"/>
    <w:rsid w:val="008166D4"/>
    <w:rsid w:val="00822C53"/>
    <w:rsid w:val="00825F81"/>
    <w:rsid w:val="008274E2"/>
    <w:rsid w:val="00827972"/>
    <w:rsid w:val="00835BD8"/>
    <w:rsid w:val="0084110C"/>
    <w:rsid w:val="00842F84"/>
    <w:rsid w:val="00847A44"/>
    <w:rsid w:val="008514CF"/>
    <w:rsid w:val="008542C9"/>
    <w:rsid w:val="00855A06"/>
    <w:rsid w:val="00867948"/>
    <w:rsid w:val="00870016"/>
    <w:rsid w:val="00870FEA"/>
    <w:rsid w:val="00871DA5"/>
    <w:rsid w:val="008746D9"/>
    <w:rsid w:val="00881711"/>
    <w:rsid w:val="00881CE7"/>
    <w:rsid w:val="00885859"/>
    <w:rsid w:val="008902D3"/>
    <w:rsid w:val="008929C4"/>
    <w:rsid w:val="0089669F"/>
    <w:rsid w:val="008A36F6"/>
    <w:rsid w:val="008A77D8"/>
    <w:rsid w:val="008B4584"/>
    <w:rsid w:val="008B569A"/>
    <w:rsid w:val="008B5F1C"/>
    <w:rsid w:val="008B6A18"/>
    <w:rsid w:val="008E1E1A"/>
    <w:rsid w:val="008E30A4"/>
    <w:rsid w:val="008E7178"/>
    <w:rsid w:val="008F2038"/>
    <w:rsid w:val="008F4AE1"/>
    <w:rsid w:val="0090416E"/>
    <w:rsid w:val="00913168"/>
    <w:rsid w:val="00927EFE"/>
    <w:rsid w:val="00931B5B"/>
    <w:rsid w:val="00940CAC"/>
    <w:rsid w:val="00943596"/>
    <w:rsid w:val="00945B3C"/>
    <w:rsid w:val="00972356"/>
    <w:rsid w:val="00974615"/>
    <w:rsid w:val="009767F4"/>
    <w:rsid w:val="00987E4D"/>
    <w:rsid w:val="00987FDC"/>
    <w:rsid w:val="00990E01"/>
    <w:rsid w:val="00992641"/>
    <w:rsid w:val="009A2AF0"/>
    <w:rsid w:val="009A5313"/>
    <w:rsid w:val="009B1B18"/>
    <w:rsid w:val="009D11C0"/>
    <w:rsid w:val="009D562F"/>
    <w:rsid w:val="009D5F23"/>
    <w:rsid w:val="009E4AFB"/>
    <w:rsid w:val="009F0828"/>
    <w:rsid w:val="009F14FE"/>
    <w:rsid w:val="009F22BF"/>
    <w:rsid w:val="009F3D17"/>
    <w:rsid w:val="00A02775"/>
    <w:rsid w:val="00A036F8"/>
    <w:rsid w:val="00A03CB9"/>
    <w:rsid w:val="00A041F4"/>
    <w:rsid w:val="00A267BA"/>
    <w:rsid w:val="00A37211"/>
    <w:rsid w:val="00A43060"/>
    <w:rsid w:val="00A53E0D"/>
    <w:rsid w:val="00A642E3"/>
    <w:rsid w:val="00A730D6"/>
    <w:rsid w:val="00AA1FE2"/>
    <w:rsid w:val="00AA24D0"/>
    <w:rsid w:val="00AA42D9"/>
    <w:rsid w:val="00AA6007"/>
    <w:rsid w:val="00AA7979"/>
    <w:rsid w:val="00AB1198"/>
    <w:rsid w:val="00AC6321"/>
    <w:rsid w:val="00AD1524"/>
    <w:rsid w:val="00AD73F8"/>
    <w:rsid w:val="00AE1269"/>
    <w:rsid w:val="00AE3575"/>
    <w:rsid w:val="00AF6C80"/>
    <w:rsid w:val="00B01136"/>
    <w:rsid w:val="00B036DC"/>
    <w:rsid w:val="00B165A4"/>
    <w:rsid w:val="00B32213"/>
    <w:rsid w:val="00B469FF"/>
    <w:rsid w:val="00B51DA6"/>
    <w:rsid w:val="00B575A0"/>
    <w:rsid w:val="00B6179F"/>
    <w:rsid w:val="00B66B0B"/>
    <w:rsid w:val="00B70558"/>
    <w:rsid w:val="00B77FC2"/>
    <w:rsid w:val="00B84DAC"/>
    <w:rsid w:val="00BA3864"/>
    <w:rsid w:val="00BB0091"/>
    <w:rsid w:val="00BC08AF"/>
    <w:rsid w:val="00BC0FE2"/>
    <w:rsid w:val="00BC793F"/>
    <w:rsid w:val="00BF2604"/>
    <w:rsid w:val="00BF262B"/>
    <w:rsid w:val="00BF53F3"/>
    <w:rsid w:val="00C06C20"/>
    <w:rsid w:val="00C07620"/>
    <w:rsid w:val="00C12637"/>
    <w:rsid w:val="00C16F45"/>
    <w:rsid w:val="00C20F87"/>
    <w:rsid w:val="00C21928"/>
    <w:rsid w:val="00C25D47"/>
    <w:rsid w:val="00C336D7"/>
    <w:rsid w:val="00C33F65"/>
    <w:rsid w:val="00C34901"/>
    <w:rsid w:val="00C47BE0"/>
    <w:rsid w:val="00C56FD1"/>
    <w:rsid w:val="00C64932"/>
    <w:rsid w:val="00C751C8"/>
    <w:rsid w:val="00C85704"/>
    <w:rsid w:val="00C85DA5"/>
    <w:rsid w:val="00C86FCC"/>
    <w:rsid w:val="00CA346E"/>
    <w:rsid w:val="00CA5953"/>
    <w:rsid w:val="00CA7E6C"/>
    <w:rsid w:val="00CB2058"/>
    <w:rsid w:val="00CB2F1C"/>
    <w:rsid w:val="00CB6665"/>
    <w:rsid w:val="00CB6967"/>
    <w:rsid w:val="00CC1729"/>
    <w:rsid w:val="00CC230F"/>
    <w:rsid w:val="00CD465A"/>
    <w:rsid w:val="00CE7D35"/>
    <w:rsid w:val="00CF1552"/>
    <w:rsid w:val="00CF2A47"/>
    <w:rsid w:val="00D05B9A"/>
    <w:rsid w:val="00D070E7"/>
    <w:rsid w:val="00D10FAB"/>
    <w:rsid w:val="00D1777C"/>
    <w:rsid w:val="00D34140"/>
    <w:rsid w:val="00D34E90"/>
    <w:rsid w:val="00D355B9"/>
    <w:rsid w:val="00D4063F"/>
    <w:rsid w:val="00D41C5F"/>
    <w:rsid w:val="00D469F9"/>
    <w:rsid w:val="00D51C6E"/>
    <w:rsid w:val="00D53010"/>
    <w:rsid w:val="00D5409C"/>
    <w:rsid w:val="00D57B98"/>
    <w:rsid w:val="00D6379F"/>
    <w:rsid w:val="00D67749"/>
    <w:rsid w:val="00D7588F"/>
    <w:rsid w:val="00D766BF"/>
    <w:rsid w:val="00DA617C"/>
    <w:rsid w:val="00DA68E2"/>
    <w:rsid w:val="00DB6F5F"/>
    <w:rsid w:val="00DC4880"/>
    <w:rsid w:val="00DE10E7"/>
    <w:rsid w:val="00DE6AAE"/>
    <w:rsid w:val="00DF6ED2"/>
    <w:rsid w:val="00DF78D1"/>
    <w:rsid w:val="00E252BD"/>
    <w:rsid w:val="00E42AD4"/>
    <w:rsid w:val="00E74D3F"/>
    <w:rsid w:val="00E813B9"/>
    <w:rsid w:val="00EC2871"/>
    <w:rsid w:val="00EC35DF"/>
    <w:rsid w:val="00EC5051"/>
    <w:rsid w:val="00EC57A0"/>
    <w:rsid w:val="00EE2DCC"/>
    <w:rsid w:val="00EE2FC8"/>
    <w:rsid w:val="00EF48E6"/>
    <w:rsid w:val="00EF6BF1"/>
    <w:rsid w:val="00F07EF6"/>
    <w:rsid w:val="00F14B43"/>
    <w:rsid w:val="00F56976"/>
    <w:rsid w:val="00F573CB"/>
    <w:rsid w:val="00F67CEA"/>
    <w:rsid w:val="00F701A8"/>
    <w:rsid w:val="00F755E6"/>
    <w:rsid w:val="00F77A6D"/>
    <w:rsid w:val="00F96AAD"/>
    <w:rsid w:val="00FA2203"/>
    <w:rsid w:val="00FA2D3A"/>
    <w:rsid w:val="00FA4EAF"/>
    <w:rsid w:val="00FA6739"/>
    <w:rsid w:val="00FD33CC"/>
    <w:rsid w:val="00FD7CA2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A2953"/>
  <w15:chartTrackingRefBased/>
  <w15:docId w15:val="{1E23487B-AA3A-40B9-9E51-49446EEC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link w:val="Akapitzlist"/>
    <w:uiPriority w:val="99"/>
    <w:qFormat/>
    <w:rsid w:val="00987FDC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BF53F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eastAsia="en-US"/>
    </w:rPr>
  </w:style>
  <w:style w:type="character" w:customStyle="1" w:styleId="TekstpodstawowywcityZnak">
    <w:name w:val="Tekst podstawowy wcięty Znak"/>
    <w:link w:val="Tekstpodstawowywcity"/>
    <w:qFormat/>
    <w:rsid w:val="00163C6C"/>
    <w:rPr>
      <w:rFonts w:ascii="Arial" w:hAnsi="Arial" w:cs="Arial"/>
      <w:sz w:val="18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163C6C"/>
    <w:pPr>
      <w:suppressAutoHyphens/>
      <w:spacing w:after="0" w:line="240" w:lineRule="auto"/>
      <w:ind w:left="290" w:hanging="290"/>
      <w:jc w:val="both"/>
    </w:pPr>
    <w:rPr>
      <w:rFonts w:ascii="Arial" w:hAnsi="Arial" w:cs="Arial"/>
      <w:sz w:val="18"/>
      <w:szCs w:val="24"/>
      <w:lang w:eastAsia="ar-SA"/>
    </w:rPr>
  </w:style>
  <w:style w:type="character" w:customStyle="1" w:styleId="TekstpodstawowywcityZnak1">
    <w:name w:val="Tekst podstawowy wcięty Znak1"/>
    <w:uiPriority w:val="99"/>
    <w:semiHidden/>
    <w:rsid w:val="00163C6C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52BD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C1E56-4A9F-4AAF-B23E-4AC73557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1199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8381</CharactersWithSpaces>
  <SharedDoc>false</SharedDoc>
  <HLinks>
    <vt:vector size="72" baseType="variant">
      <vt:variant>
        <vt:i4>1310773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_Toc63327577</vt:lpwstr>
      </vt:variant>
      <vt:variant>
        <vt:i4>1376309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_Toc63327576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_Toc63327575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_Toc63327574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_Toc63327573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_Toc63327572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_Toc63327571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_Toc63327570</vt:lpwstr>
      </vt:variant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_Toc63327569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_Toc63327568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_Toc63327567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_Toc63327566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Kisiel Ewelina</cp:lastModifiedBy>
  <cp:revision>11</cp:revision>
  <cp:lastPrinted>2026-02-03T10:43:00Z</cp:lastPrinted>
  <dcterms:created xsi:type="dcterms:W3CDTF">2026-02-27T08:38:00Z</dcterms:created>
  <dcterms:modified xsi:type="dcterms:W3CDTF">2026-02-27T12:19:00Z</dcterms:modified>
</cp:coreProperties>
</file>